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7" w:rsidRPr="00E40793" w:rsidRDefault="0011509C" w:rsidP="004126C5">
      <w:pPr>
        <w:tabs>
          <w:tab w:val="center" w:pos="2124"/>
          <w:tab w:val="center" w:pos="2833"/>
          <w:tab w:val="center" w:pos="3541"/>
          <w:tab w:val="center" w:pos="4249"/>
          <w:tab w:val="center" w:pos="5767"/>
        </w:tabs>
        <w:spacing w:after="263"/>
        <w:jc w:val="right"/>
        <w:rPr>
          <w:szCs w:val="28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E40793" w:rsidRPr="00E40793">
        <w:rPr>
          <w:szCs w:val="28"/>
        </w:rPr>
        <w:t xml:space="preserve"> </w:t>
      </w:r>
    </w:p>
    <w:p w:rsidR="001410D7" w:rsidRDefault="00E40793">
      <w:pPr>
        <w:spacing w:after="0" w:line="421" w:lineRule="auto"/>
        <w:ind w:left="0" w:right="9654" w:firstLine="0"/>
      </w:pPr>
      <w:r>
        <w:t xml:space="preserve">     </w:t>
      </w:r>
    </w:p>
    <w:p w:rsidR="001410D7" w:rsidRDefault="00E40793">
      <w:pPr>
        <w:spacing w:after="560"/>
        <w:ind w:left="0" w:firstLine="0"/>
      </w:pPr>
      <w:r>
        <w:t xml:space="preserve"> </w:t>
      </w:r>
      <w:bookmarkStart w:id="0" w:name="_GoBack"/>
      <w:bookmarkEnd w:id="0"/>
    </w:p>
    <w:p w:rsidR="001410D7" w:rsidRDefault="00E40793">
      <w:pPr>
        <w:spacing w:after="0" w:line="387" w:lineRule="auto"/>
        <w:ind w:left="889" w:right="703" w:firstLine="0"/>
        <w:jc w:val="center"/>
      </w:pPr>
      <w:r>
        <w:rPr>
          <w:b/>
          <w:sz w:val="52"/>
        </w:rPr>
        <w:t>Пас</w:t>
      </w:r>
      <w:r w:rsidR="0011509C">
        <w:rPr>
          <w:b/>
          <w:sz w:val="52"/>
        </w:rPr>
        <w:t>порт школьной библиотеки на 2019-2020</w:t>
      </w:r>
      <w:r>
        <w:rPr>
          <w:b/>
          <w:sz w:val="52"/>
        </w:rPr>
        <w:t xml:space="preserve"> учебный год </w:t>
      </w:r>
    </w:p>
    <w:p w:rsidR="001410D7" w:rsidRDefault="00E40793">
      <w:pPr>
        <w:spacing w:after="217"/>
        <w:ind w:left="0" w:firstLine="0"/>
      </w:pPr>
      <w:r>
        <w:t xml:space="preserve"> </w:t>
      </w:r>
    </w:p>
    <w:p w:rsidR="001410D7" w:rsidRDefault="00E40793" w:rsidP="0011509C">
      <w:pPr>
        <w:spacing w:after="220"/>
        <w:ind w:left="0" w:firstLine="0"/>
      </w:pPr>
      <w:r>
        <w:t xml:space="preserve">      </w:t>
      </w:r>
    </w:p>
    <w:p w:rsidR="001410D7" w:rsidRDefault="00E40793">
      <w:pPr>
        <w:spacing w:after="207"/>
        <w:ind w:left="53" w:firstLine="0"/>
        <w:jc w:val="center"/>
      </w:pPr>
      <w:r>
        <w:rPr>
          <w:b/>
          <w:sz w:val="36"/>
        </w:rPr>
        <w:t xml:space="preserve">Паспорт школьной библиотеки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Общие сведения </w:t>
      </w:r>
    </w:p>
    <w:p w:rsidR="001410D7" w:rsidRDefault="00E40793">
      <w:pPr>
        <w:numPr>
          <w:ilvl w:val="1"/>
          <w:numId w:val="1"/>
        </w:numPr>
        <w:spacing w:after="53"/>
        <w:ind w:hanging="696"/>
      </w:pPr>
      <w:r>
        <w:t xml:space="preserve">Год основания библиотеки – </w:t>
      </w:r>
      <w:r w:rsidR="0011509C">
        <w:rPr>
          <w:b/>
          <w:u w:val="single" w:color="000000"/>
        </w:rPr>
        <w:t xml:space="preserve">         </w:t>
      </w:r>
      <w:r>
        <w:rPr>
          <w:b/>
          <w:u w:val="single" w:color="000000"/>
        </w:rPr>
        <w:t xml:space="preserve"> г</w:t>
      </w:r>
      <w:r>
        <w:rPr>
          <w:b/>
        </w:rPr>
        <w:t>.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Этаж – </w:t>
      </w:r>
      <w:r w:rsidR="0011509C">
        <w:rPr>
          <w:b/>
          <w:u w:val="single" w:color="000000"/>
        </w:rPr>
        <w:t>1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Общая площадь – </w:t>
      </w:r>
      <w:r w:rsidR="00AC5C92">
        <w:t>42,25</w:t>
      </w:r>
      <w:r>
        <w:rPr>
          <w:b/>
          <w:u w:val="single" w:color="000000"/>
        </w:rPr>
        <w:t xml:space="preserve"> кв. м.</w:t>
      </w:r>
      <w:r>
        <w:t xml:space="preserve"> </w:t>
      </w:r>
    </w:p>
    <w:p w:rsidR="001410D7" w:rsidRDefault="00E40793">
      <w:pPr>
        <w:numPr>
          <w:ilvl w:val="1"/>
          <w:numId w:val="1"/>
        </w:numPr>
        <w:spacing w:after="0" w:line="320" w:lineRule="auto"/>
        <w:ind w:hanging="696"/>
      </w:pPr>
      <w:r>
        <w:t xml:space="preserve">Наличие специального помещения, отведенного под библиотеку – </w:t>
      </w:r>
      <w:r w:rsidR="0011509C">
        <w:rPr>
          <w:b/>
          <w:u w:val="single" w:color="000000"/>
        </w:rPr>
        <w:t>да</w:t>
      </w:r>
      <w:r>
        <w:rPr>
          <w:b/>
        </w:rPr>
        <w:t xml:space="preserve"> 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Наличие читального зала – </w:t>
      </w:r>
      <w:r w:rsidR="0011509C">
        <w:rPr>
          <w:b/>
          <w:u w:val="single" w:color="000000"/>
        </w:rPr>
        <w:t>да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Наличие книгохранилища для учебного фонда – </w:t>
      </w:r>
      <w:r>
        <w:rPr>
          <w:b/>
          <w:u w:val="single" w:color="000000"/>
        </w:rPr>
        <w:t>да.</w:t>
      </w:r>
      <w:r>
        <w:t xml:space="preserve"> </w:t>
      </w:r>
    </w:p>
    <w:p w:rsidR="001410D7" w:rsidRDefault="00E40793">
      <w:pPr>
        <w:numPr>
          <w:ilvl w:val="1"/>
          <w:numId w:val="1"/>
        </w:numPr>
        <w:spacing w:after="25"/>
        <w:ind w:hanging="696"/>
      </w:pPr>
      <w:r>
        <w:t xml:space="preserve">Материально-техническое оснащение: </w:t>
      </w:r>
    </w:p>
    <w:p w:rsidR="001410D7" w:rsidRDefault="00E40793">
      <w:pPr>
        <w:spacing w:after="77"/>
        <w:ind w:left="1080" w:firstLine="0"/>
      </w:pPr>
      <w:r>
        <w:rPr>
          <w:b/>
        </w:rPr>
        <w:t xml:space="preserve"> </w:t>
      </w:r>
    </w:p>
    <w:p w:rsidR="001410D7" w:rsidRDefault="00E40793">
      <w:pPr>
        <w:spacing w:after="67"/>
        <w:ind w:left="1090"/>
      </w:pPr>
      <w:r>
        <w:rPr>
          <w:b/>
        </w:rPr>
        <w:t xml:space="preserve">Оборудование: </w:t>
      </w:r>
    </w:p>
    <w:p w:rsidR="001410D7" w:rsidRDefault="00E40793">
      <w:pPr>
        <w:tabs>
          <w:tab w:val="center" w:pos="2257"/>
          <w:tab w:val="center" w:pos="4249"/>
          <w:tab w:val="center" w:pos="5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Столы </w:t>
      </w:r>
      <w:r w:rsidR="0011509C">
        <w:t xml:space="preserve">ученические </w:t>
      </w:r>
      <w:r w:rsidR="0011509C">
        <w:tab/>
      </w:r>
      <w:r>
        <w:t xml:space="preserve"> </w:t>
      </w:r>
      <w:r>
        <w:tab/>
      </w:r>
      <w:r>
        <w:rPr>
          <w:b/>
        </w:rPr>
        <w:t>5 шт.,</w:t>
      </w:r>
      <w:r>
        <w:t xml:space="preserve"> </w:t>
      </w:r>
    </w:p>
    <w:p w:rsidR="001410D7" w:rsidRDefault="00E40793">
      <w:pPr>
        <w:tabs>
          <w:tab w:val="center" w:pos="2310"/>
          <w:tab w:val="center" w:pos="4249"/>
          <w:tab w:val="center" w:pos="5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Компьютерный </w:t>
      </w:r>
      <w:r w:rsidR="0011509C">
        <w:t xml:space="preserve">стол </w:t>
      </w:r>
      <w:r w:rsidR="0011509C">
        <w:tab/>
      </w:r>
      <w:r>
        <w:t xml:space="preserve"> </w:t>
      </w:r>
      <w:r>
        <w:tab/>
      </w:r>
      <w:r w:rsidR="0011509C">
        <w:rPr>
          <w:b/>
        </w:rPr>
        <w:t>5</w:t>
      </w:r>
      <w:r>
        <w:rPr>
          <w:b/>
        </w:rPr>
        <w:t xml:space="preserve"> шт.,</w:t>
      </w:r>
      <w:r>
        <w:t xml:space="preserve"> </w:t>
      </w:r>
    </w:p>
    <w:p w:rsidR="001410D7" w:rsidRDefault="00E40793">
      <w:pPr>
        <w:tabs>
          <w:tab w:val="center" w:pos="1502"/>
          <w:tab w:val="center" w:pos="2833"/>
          <w:tab w:val="center" w:pos="3541"/>
          <w:tab w:val="center" w:pos="4249"/>
          <w:tab w:val="center" w:pos="5390"/>
        </w:tabs>
        <w:spacing w:after="67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1509C">
        <w:t xml:space="preserve">Стулья </w:t>
      </w:r>
      <w:r w:rsidR="0011509C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1509C">
        <w:rPr>
          <w:b/>
        </w:rPr>
        <w:t>6</w:t>
      </w:r>
      <w:r>
        <w:rPr>
          <w:b/>
        </w:rPr>
        <w:t xml:space="preserve"> шт.,</w:t>
      </w:r>
      <w:r>
        <w:t xml:space="preserve"> </w:t>
      </w:r>
    </w:p>
    <w:p w:rsidR="001410D7" w:rsidRDefault="00E40793">
      <w:pPr>
        <w:tabs>
          <w:tab w:val="center" w:pos="2190"/>
          <w:tab w:val="center" w:pos="4249"/>
          <w:tab w:val="center" w:pos="5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Каталожный </w:t>
      </w:r>
      <w:r w:rsidR="0011509C">
        <w:t xml:space="preserve">ящик </w:t>
      </w:r>
      <w:r w:rsidR="0011509C">
        <w:tab/>
      </w:r>
      <w:r>
        <w:t xml:space="preserve"> </w:t>
      </w:r>
      <w:r>
        <w:tab/>
      </w:r>
      <w:r>
        <w:rPr>
          <w:b/>
        </w:rPr>
        <w:t xml:space="preserve">1 шт., </w:t>
      </w:r>
    </w:p>
    <w:p w:rsidR="001410D7" w:rsidRDefault="00E40793">
      <w:pPr>
        <w:tabs>
          <w:tab w:val="center" w:pos="1671"/>
          <w:tab w:val="center" w:pos="2833"/>
          <w:tab w:val="center" w:pos="3541"/>
          <w:tab w:val="center" w:pos="4249"/>
          <w:tab w:val="center" w:pos="53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Стеллажи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1509C">
        <w:rPr>
          <w:b/>
        </w:rPr>
        <w:t>14</w:t>
      </w:r>
      <w:r>
        <w:rPr>
          <w:b/>
        </w:rPr>
        <w:t xml:space="preserve"> шт.,</w:t>
      </w:r>
      <w:r>
        <w:t xml:space="preserve"> </w:t>
      </w:r>
    </w:p>
    <w:p w:rsidR="001410D7" w:rsidRDefault="00E40793">
      <w:pPr>
        <w:tabs>
          <w:tab w:val="center" w:pos="2442"/>
          <w:tab w:val="center" w:pos="4249"/>
          <w:tab w:val="center" w:pos="528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Выставочные витрины </w:t>
      </w:r>
      <w:r>
        <w:tab/>
        <w:t xml:space="preserve"> </w:t>
      </w:r>
      <w:r>
        <w:tab/>
      </w:r>
      <w:r w:rsidR="0011509C">
        <w:rPr>
          <w:b/>
        </w:rPr>
        <w:t>2</w:t>
      </w:r>
      <w:r>
        <w:rPr>
          <w:b/>
        </w:rPr>
        <w:t xml:space="preserve"> шт.</w:t>
      </w:r>
      <w:r>
        <w:t xml:space="preserve"> </w:t>
      </w:r>
    </w:p>
    <w:p w:rsidR="001410D7" w:rsidRDefault="00E40793">
      <w:pPr>
        <w:spacing w:after="82"/>
        <w:ind w:left="1080" w:firstLine="0"/>
      </w:pPr>
      <w:r>
        <w:t xml:space="preserve"> </w:t>
      </w:r>
    </w:p>
    <w:p w:rsidR="001410D7" w:rsidRDefault="00E40793">
      <w:pPr>
        <w:spacing w:after="67"/>
        <w:ind w:left="1090"/>
      </w:pPr>
      <w:r>
        <w:rPr>
          <w:b/>
        </w:rPr>
        <w:t xml:space="preserve">Технические средства: </w:t>
      </w:r>
    </w:p>
    <w:p w:rsidR="0011509C" w:rsidRDefault="00E40793">
      <w:pPr>
        <w:tabs>
          <w:tab w:val="center" w:pos="1769"/>
          <w:tab w:val="center" w:pos="2833"/>
          <w:tab w:val="center" w:pos="3541"/>
          <w:tab w:val="center" w:pos="4249"/>
          <w:tab w:val="center" w:pos="5319"/>
        </w:tabs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Компьютер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1 шт.,</w:t>
      </w:r>
    </w:p>
    <w:p w:rsidR="001410D7" w:rsidRPr="0011509C" w:rsidRDefault="0011509C">
      <w:pPr>
        <w:tabs>
          <w:tab w:val="center" w:pos="1769"/>
          <w:tab w:val="center" w:pos="2833"/>
          <w:tab w:val="center" w:pos="3541"/>
          <w:tab w:val="center" w:pos="4249"/>
          <w:tab w:val="center" w:pos="5319"/>
        </w:tabs>
        <w:ind w:left="0" w:firstLine="0"/>
        <w:rPr>
          <w:b/>
        </w:rPr>
      </w:pPr>
      <w:r>
        <w:rPr>
          <w:b/>
        </w:rPr>
        <w:t xml:space="preserve"> </w:t>
      </w:r>
      <w:r w:rsidR="00E40793">
        <w:t xml:space="preserve"> </w:t>
      </w:r>
      <w:r>
        <w:t xml:space="preserve">             Принтер                                          </w:t>
      </w:r>
      <w:r w:rsidRPr="0011509C">
        <w:rPr>
          <w:b/>
        </w:rPr>
        <w:t>1 шт.,</w:t>
      </w:r>
    </w:p>
    <w:p w:rsidR="001410D7" w:rsidRDefault="00E40793">
      <w:pPr>
        <w:tabs>
          <w:tab w:val="center" w:pos="2183"/>
          <w:tab w:val="center" w:pos="4249"/>
          <w:tab w:val="center" w:pos="509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Выход в </w:t>
      </w:r>
      <w:r w:rsidR="0011509C">
        <w:t xml:space="preserve">Интернет </w:t>
      </w:r>
      <w:r w:rsidR="0011509C">
        <w:tab/>
      </w:r>
      <w:r>
        <w:t xml:space="preserve"> </w:t>
      </w:r>
      <w:r>
        <w:tab/>
      </w:r>
      <w:r w:rsidR="0011509C">
        <w:rPr>
          <w:b/>
        </w:rPr>
        <w:t>нет</w:t>
      </w:r>
      <w:r>
        <w:rPr>
          <w:b/>
        </w:rPr>
        <w:t xml:space="preserve">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Сведения о кадрах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Штат </w:t>
      </w:r>
      <w:r w:rsidR="0011509C">
        <w:t>библиотеки -</w:t>
      </w:r>
      <w:r>
        <w:t xml:space="preserve"> </w:t>
      </w:r>
      <w:r>
        <w:rPr>
          <w:b/>
          <w:u w:val="single" w:color="000000"/>
        </w:rPr>
        <w:t>1 библиотекарь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Базовое образование сотрудников – </w:t>
      </w:r>
      <w:r w:rsidR="0011509C">
        <w:rPr>
          <w:b/>
          <w:u w:val="single" w:color="000000"/>
        </w:rPr>
        <w:t>высшее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Стаж библиотечной работы – </w:t>
      </w:r>
      <w:r w:rsidR="0011509C">
        <w:rPr>
          <w:b/>
          <w:u w:val="single" w:color="000000"/>
        </w:rPr>
        <w:t>нет</w:t>
      </w:r>
      <w: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Квалификационная категория – </w:t>
      </w:r>
      <w:r w:rsidR="0011509C">
        <w:rPr>
          <w:b/>
          <w:u w:val="single" w:color="000000"/>
        </w:rPr>
        <w:t>нет</w:t>
      </w:r>
      <w:r>
        <w:rPr>
          <w:b/>
        </w:rPr>
        <w:t xml:space="preserve"> </w:t>
      </w:r>
    </w:p>
    <w:p w:rsidR="001410D7" w:rsidRDefault="00E40793">
      <w:pPr>
        <w:numPr>
          <w:ilvl w:val="1"/>
          <w:numId w:val="1"/>
        </w:numPr>
        <w:ind w:hanging="696"/>
      </w:pPr>
      <w:r>
        <w:t xml:space="preserve">Повышение квалификации: </w:t>
      </w:r>
      <w:r w:rsidR="0011509C">
        <w:rPr>
          <w:b/>
          <w:u w:val="single" w:color="000000"/>
        </w:rPr>
        <w:t>2018 г</w:t>
      </w:r>
      <w:r>
        <w:t xml:space="preserve">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График работы библиотеки </w:t>
      </w:r>
    </w:p>
    <w:p w:rsidR="001410D7" w:rsidRDefault="00E40793">
      <w:pPr>
        <w:ind w:left="715"/>
      </w:pPr>
      <w:r>
        <w:t xml:space="preserve">Понедельник – </w:t>
      </w:r>
      <w:r w:rsidR="0011509C">
        <w:t>пятница с 8-00 до 12-0</w:t>
      </w:r>
      <w:r>
        <w:t xml:space="preserve">0 ч.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Номенклатура дел школьной библиотеки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Правила пользования школьной библиотекой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Положение о фонде учебной литературы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Паспорт библиотеки </w:t>
      </w:r>
    </w:p>
    <w:p w:rsidR="001410D7" w:rsidRDefault="00E40793">
      <w:pPr>
        <w:numPr>
          <w:ilvl w:val="2"/>
          <w:numId w:val="2"/>
        </w:numPr>
        <w:ind w:hanging="360"/>
      </w:pPr>
      <w:r>
        <w:t>План ра</w:t>
      </w:r>
      <w:r w:rsidR="0011509C">
        <w:t>боты школьной библиотеки на 2019-2020</w:t>
      </w:r>
      <w:r>
        <w:t xml:space="preserve"> учебный  год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Ежемесячный план работы школьной библиотеки на учебный год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Инструкция по технике безопасности в школьной библиотеке </w:t>
      </w:r>
    </w:p>
    <w:p w:rsidR="001410D7" w:rsidRDefault="00E40793">
      <w:pPr>
        <w:numPr>
          <w:ilvl w:val="2"/>
          <w:numId w:val="2"/>
        </w:numPr>
        <w:ind w:hanging="360"/>
      </w:pPr>
      <w:r>
        <w:t xml:space="preserve">Инструкция по пожарной безопасности в школьной библиотеке </w:t>
      </w:r>
    </w:p>
    <w:p w:rsidR="001410D7" w:rsidRDefault="00E40793">
      <w:pPr>
        <w:numPr>
          <w:ilvl w:val="0"/>
          <w:numId w:val="1"/>
        </w:numPr>
        <w:spacing w:after="67"/>
        <w:ind w:hanging="360"/>
      </w:pPr>
      <w:r>
        <w:rPr>
          <w:b/>
        </w:rPr>
        <w:t xml:space="preserve">Первичные учебные документы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Инвентарная книга книжного фонда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Книга суммарного учета книжного фонда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Дневник работы школьного библиотекаря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Читательские формуляры и вкладыши к ним </w:t>
      </w:r>
    </w:p>
    <w:p w:rsidR="001410D7" w:rsidRDefault="00E40793">
      <w:pPr>
        <w:numPr>
          <w:ilvl w:val="3"/>
          <w:numId w:val="3"/>
        </w:numPr>
        <w:ind w:hanging="360"/>
      </w:pPr>
      <w:r>
        <w:t xml:space="preserve">Журнал учета выдачи учебников по классам </w:t>
      </w:r>
    </w:p>
    <w:p w:rsidR="001410D7" w:rsidRDefault="00E40793">
      <w:pPr>
        <w:numPr>
          <w:ilvl w:val="0"/>
          <w:numId w:val="1"/>
        </w:numPr>
        <w:spacing w:after="267"/>
        <w:ind w:hanging="360"/>
      </w:pPr>
      <w:r>
        <w:rPr>
          <w:b/>
        </w:rPr>
        <w:t xml:space="preserve">Сведения о фонде библиотеки образовательного учреждения </w:t>
      </w:r>
    </w:p>
    <w:tbl>
      <w:tblPr>
        <w:tblStyle w:val="a3"/>
        <w:tblW w:w="0" w:type="auto"/>
        <w:tblLook w:val="04A0"/>
      </w:tblPr>
      <w:tblGrid>
        <w:gridCol w:w="6232"/>
        <w:gridCol w:w="3482"/>
      </w:tblGrid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1-я ступень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Художественная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1356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Учебники  и электронные ресурсы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991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Методическая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1178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Дополнительная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800</w:t>
            </w:r>
          </w:p>
        </w:tc>
      </w:tr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Итого</w:t>
            </w:r>
          </w:p>
        </w:tc>
        <w:tc>
          <w:tcPr>
            <w:tcW w:w="348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4325</w:t>
            </w:r>
          </w:p>
        </w:tc>
      </w:tr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lastRenderedPageBreak/>
              <w:t>2 –я  ступень</w:t>
            </w:r>
          </w:p>
        </w:tc>
        <w:tc>
          <w:tcPr>
            <w:tcW w:w="348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Художественная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3275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Учебники и электронные ресурсы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2529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Методическая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1506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Дополнительная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100</w:t>
            </w:r>
          </w:p>
        </w:tc>
      </w:tr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Итого</w:t>
            </w:r>
          </w:p>
        </w:tc>
        <w:tc>
          <w:tcPr>
            <w:tcW w:w="348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7410</w:t>
            </w:r>
          </w:p>
        </w:tc>
      </w:tr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3 –я ступень</w:t>
            </w:r>
          </w:p>
        </w:tc>
        <w:tc>
          <w:tcPr>
            <w:tcW w:w="348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Художественная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3928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Учебники и электронные ресурсы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837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Методическая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1485</w:t>
            </w:r>
          </w:p>
        </w:tc>
      </w:tr>
      <w:tr w:rsidR="00AC5C92" w:rsidTr="00AC5C92">
        <w:tc>
          <w:tcPr>
            <w:tcW w:w="6232" w:type="dxa"/>
          </w:tcPr>
          <w:p w:rsidR="00AC5C92" w:rsidRDefault="00AC5C92">
            <w:pPr>
              <w:spacing w:after="284"/>
              <w:ind w:left="0" w:firstLine="0"/>
            </w:pPr>
            <w:r>
              <w:t>Дополнительная литература</w:t>
            </w:r>
          </w:p>
        </w:tc>
        <w:tc>
          <w:tcPr>
            <w:tcW w:w="3482" w:type="dxa"/>
          </w:tcPr>
          <w:p w:rsidR="00AC5C92" w:rsidRDefault="00AC5C92">
            <w:pPr>
              <w:spacing w:after="284"/>
              <w:ind w:left="0" w:firstLine="0"/>
            </w:pPr>
            <w:r>
              <w:t>64</w:t>
            </w:r>
          </w:p>
        </w:tc>
      </w:tr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Итого</w:t>
            </w:r>
          </w:p>
        </w:tc>
        <w:tc>
          <w:tcPr>
            <w:tcW w:w="348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6314</w:t>
            </w:r>
          </w:p>
        </w:tc>
      </w:tr>
      <w:tr w:rsidR="00AC5C92" w:rsidTr="00AC5C92">
        <w:tc>
          <w:tcPr>
            <w:tcW w:w="623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Всего</w:t>
            </w:r>
          </w:p>
        </w:tc>
        <w:tc>
          <w:tcPr>
            <w:tcW w:w="3482" w:type="dxa"/>
          </w:tcPr>
          <w:p w:rsidR="00AC5C92" w:rsidRPr="00AC5C92" w:rsidRDefault="00AC5C92">
            <w:pPr>
              <w:spacing w:after="284"/>
              <w:ind w:left="0" w:firstLine="0"/>
              <w:rPr>
                <w:b/>
              </w:rPr>
            </w:pPr>
            <w:r w:rsidRPr="00AC5C92">
              <w:rPr>
                <w:b/>
              </w:rPr>
              <w:t>18049</w:t>
            </w:r>
          </w:p>
        </w:tc>
      </w:tr>
    </w:tbl>
    <w:p w:rsidR="001410D7" w:rsidRDefault="001410D7">
      <w:pPr>
        <w:spacing w:after="284"/>
        <w:ind w:left="0" w:firstLine="0"/>
      </w:pPr>
    </w:p>
    <w:p w:rsidR="001410D7" w:rsidRDefault="00E40793">
      <w:pPr>
        <w:spacing w:after="271"/>
        <w:ind w:left="-5"/>
        <w:rPr>
          <w:b/>
        </w:rPr>
      </w:pPr>
      <w:r>
        <w:rPr>
          <w:b/>
        </w:rPr>
        <w:t xml:space="preserve">Состав основного (за исключением учебников) фонда по тематике: </w:t>
      </w:r>
    </w:p>
    <w:p w:rsidR="00E40793" w:rsidRDefault="00E40793">
      <w:pPr>
        <w:spacing w:after="271"/>
        <w:ind w:left="-5"/>
      </w:pPr>
      <w:r w:rsidRPr="00E40793">
        <w:t xml:space="preserve">Всего книг – 12728 экз. </w:t>
      </w:r>
    </w:p>
    <w:p w:rsidR="00E40793" w:rsidRDefault="00E40793">
      <w:pPr>
        <w:spacing w:after="271"/>
        <w:ind w:left="-5"/>
      </w:pPr>
      <w:r>
        <w:t>Из них:</w:t>
      </w:r>
    </w:p>
    <w:p w:rsidR="00E40793" w:rsidRDefault="00E40793">
      <w:pPr>
        <w:spacing w:after="271"/>
        <w:ind w:left="-5"/>
      </w:pPr>
      <w:r>
        <w:t>- естественно-научная литература – 993 экз.,</w:t>
      </w:r>
    </w:p>
    <w:p w:rsidR="00E40793" w:rsidRDefault="00E40793">
      <w:pPr>
        <w:spacing w:after="271"/>
        <w:ind w:left="-5"/>
      </w:pPr>
      <w:r>
        <w:t>- прикладные науки – 471 экз.;</w:t>
      </w:r>
    </w:p>
    <w:p w:rsidR="00E40793" w:rsidRDefault="00E40793">
      <w:pPr>
        <w:spacing w:after="271"/>
        <w:ind w:left="-5"/>
      </w:pPr>
      <w:r>
        <w:t>- общественные науки – 2373 экз.,</w:t>
      </w:r>
    </w:p>
    <w:p w:rsidR="00E40793" w:rsidRDefault="00E40793">
      <w:pPr>
        <w:spacing w:after="271"/>
        <w:ind w:left="-5"/>
      </w:pPr>
      <w:r>
        <w:t>- педагогические науки – 331экз.,</w:t>
      </w:r>
    </w:p>
    <w:p w:rsidR="00E40793" w:rsidRDefault="00E40793">
      <w:pPr>
        <w:spacing w:after="271"/>
        <w:ind w:left="-5"/>
      </w:pPr>
      <w:r>
        <w:t>- художественная литература – 7606 экз.,</w:t>
      </w:r>
    </w:p>
    <w:p w:rsidR="00E40793" w:rsidRDefault="00E40793">
      <w:pPr>
        <w:spacing w:after="271"/>
        <w:ind w:left="-5"/>
      </w:pPr>
      <w:r>
        <w:t>- литература для учащихся начальной школы – 953 экз.,</w:t>
      </w:r>
    </w:p>
    <w:p w:rsidR="00E40793" w:rsidRDefault="00E40793">
      <w:pPr>
        <w:spacing w:after="271"/>
        <w:ind w:left="-5"/>
      </w:pPr>
      <w:r>
        <w:lastRenderedPageBreak/>
        <w:t>- прочие – 61 экз.,</w:t>
      </w:r>
    </w:p>
    <w:p w:rsidR="00E40793" w:rsidRDefault="00E40793">
      <w:pPr>
        <w:spacing w:after="271"/>
        <w:ind w:left="-5"/>
      </w:pPr>
      <w:r>
        <w:t>- учебники и электронные ресурсы – 4357 экз.,</w:t>
      </w:r>
    </w:p>
    <w:p w:rsidR="00E40793" w:rsidRPr="00E40793" w:rsidRDefault="00E40793">
      <w:pPr>
        <w:spacing w:after="271"/>
        <w:ind w:left="-5"/>
      </w:pPr>
      <w:r>
        <w:t>- подписные издания – 964 экз.</w:t>
      </w:r>
    </w:p>
    <w:p w:rsidR="00E40793" w:rsidRDefault="00E40793">
      <w:pPr>
        <w:spacing w:after="271"/>
        <w:ind w:left="-5"/>
      </w:pPr>
    </w:p>
    <w:p w:rsidR="001410D7" w:rsidRDefault="00E40793">
      <w:pPr>
        <w:spacing w:after="269"/>
        <w:ind w:left="-5"/>
      </w:pPr>
      <w:r>
        <w:rPr>
          <w:b/>
        </w:rPr>
        <w:t xml:space="preserve">7. Справочно-поисковый аппарат библиотеки: </w:t>
      </w:r>
    </w:p>
    <w:p w:rsidR="001410D7" w:rsidRDefault="00E40793">
      <w:pPr>
        <w:spacing w:after="281"/>
        <w:ind w:left="10"/>
      </w:pPr>
      <w:r>
        <w:t xml:space="preserve">1. Алфавитный каталог. </w:t>
      </w:r>
    </w:p>
    <w:p w:rsidR="001410D7" w:rsidRDefault="00E40793">
      <w:pPr>
        <w:numPr>
          <w:ilvl w:val="0"/>
          <w:numId w:val="6"/>
        </w:numPr>
        <w:spacing w:after="267"/>
        <w:ind w:hanging="351"/>
      </w:pPr>
      <w:r>
        <w:rPr>
          <w:b/>
        </w:rPr>
        <w:t xml:space="preserve">Массовая работа: </w:t>
      </w:r>
    </w:p>
    <w:p w:rsidR="001410D7" w:rsidRDefault="00E40793">
      <w:pPr>
        <w:spacing w:after="264"/>
        <w:ind w:left="10"/>
      </w:pPr>
      <w:r>
        <w:t xml:space="preserve">Общее количество проведенных мероприятий за 2018-2019 уч. год – 20 мероприятий. </w:t>
      </w:r>
    </w:p>
    <w:p w:rsidR="001410D7" w:rsidRDefault="00E40793">
      <w:pPr>
        <w:spacing w:after="270"/>
        <w:ind w:left="10"/>
      </w:pPr>
      <w:r>
        <w:t xml:space="preserve">В том числе:  </w:t>
      </w:r>
    </w:p>
    <w:p w:rsidR="001410D7" w:rsidRDefault="00E40793">
      <w:pPr>
        <w:spacing w:after="269"/>
        <w:ind w:left="10"/>
      </w:pPr>
      <w:r>
        <w:t xml:space="preserve">Для учащихся начальной школы – 12 </w:t>
      </w:r>
    </w:p>
    <w:p w:rsidR="001410D7" w:rsidRDefault="00E40793">
      <w:pPr>
        <w:spacing w:after="272"/>
        <w:ind w:left="10"/>
      </w:pPr>
      <w:r>
        <w:t xml:space="preserve">Для учащихся основной школы – 5 </w:t>
      </w:r>
    </w:p>
    <w:p w:rsidR="001410D7" w:rsidRDefault="00E40793">
      <w:pPr>
        <w:spacing w:after="282"/>
        <w:ind w:left="10"/>
      </w:pPr>
      <w:r>
        <w:t xml:space="preserve">Для учащихся старшей школы – 3 </w:t>
      </w:r>
    </w:p>
    <w:p w:rsidR="001410D7" w:rsidRDefault="00E40793">
      <w:pPr>
        <w:numPr>
          <w:ilvl w:val="0"/>
          <w:numId w:val="6"/>
        </w:numPr>
        <w:spacing w:after="269"/>
        <w:ind w:hanging="351"/>
      </w:pPr>
      <w:r>
        <w:rPr>
          <w:b/>
        </w:rPr>
        <w:t xml:space="preserve">Пропаганда информационной культуры: </w:t>
      </w:r>
    </w:p>
    <w:p w:rsidR="001410D7" w:rsidRDefault="00E40793">
      <w:pPr>
        <w:spacing w:after="275"/>
        <w:ind w:left="10"/>
      </w:pPr>
      <w:r>
        <w:t xml:space="preserve">Мероприятия для учащихся: </w:t>
      </w:r>
    </w:p>
    <w:p w:rsidR="001410D7" w:rsidRDefault="00E40793">
      <w:pPr>
        <w:spacing w:after="255"/>
        <w:ind w:left="10"/>
      </w:pPr>
      <w:r>
        <w:rPr>
          <w:u w:val="single" w:color="000000"/>
        </w:rPr>
        <w:t>Название</w:t>
      </w:r>
      <w:r>
        <w:t xml:space="preserve"> – библиотечные уроки, викторины, занимательные игры, КВН, устные журналы, выставка – обзор, беседы. </w:t>
      </w:r>
    </w:p>
    <w:p w:rsidR="001410D7" w:rsidRDefault="00E40793">
      <w:pPr>
        <w:spacing w:after="276"/>
        <w:ind w:left="10"/>
      </w:pPr>
      <w:r>
        <w:rPr>
          <w:u w:val="single" w:color="000000"/>
        </w:rPr>
        <w:t>Контингент</w:t>
      </w:r>
      <w:r>
        <w:t xml:space="preserve"> – 1-11 классы </w:t>
      </w:r>
    </w:p>
    <w:p w:rsidR="001410D7" w:rsidRDefault="00E40793">
      <w:pPr>
        <w:spacing w:after="0"/>
        <w:ind w:left="-5"/>
      </w:pPr>
      <w:r>
        <w:rPr>
          <w:b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40" w:type="dxa"/>
        </w:tblCellMar>
        <w:tblLook w:val="04A0"/>
      </w:tblPr>
      <w:tblGrid>
        <w:gridCol w:w="9205"/>
        <w:gridCol w:w="337"/>
      </w:tblGrid>
      <w:tr w:rsidR="001410D7">
        <w:trPr>
          <w:trHeight w:val="7286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:rsidR="001410D7" w:rsidRDefault="00E40793">
            <w:pPr>
              <w:spacing w:after="269"/>
              <w:ind w:left="0" w:firstLine="0"/>
            </w:pPr>
            <w:r>
              <w:rPr>
                <w:b/>
              </w:rPr>
              <w:lastRenderedPageBreak/>
              <w:t xml:space="preserve">10. Библиотечные услуги </w:t>
            </w:r>
          </w:p>
          <w:p w:rsidR="001410D7" w:rsidRDefault="00E40793">
            <w:pPr>
              <w:numPr>
                <w:ilvl w:val="0"/>
                <w:numId w:val="8"/>
              </w:numPr>
              <w:spacing w:after="274"/>
              <w:ind w:hanging="163"/>
            </w:pPr>
            <w:r>
              <w:t xml:space="preserve">предоставление доступа к информационным ресурсам </w:t>
            </w:r>
          </w:p>
          <w:p w:rsidR="001410D7" w:rsidRDefault="00E40793">
            <w:pPr>
              <w:numPr>
                <w:ilvl w:val="0"/>
                <w:numId w:val="8"/>
              </w:numPr>
              <w:spacing w:after="271"/>
              <w:ind w:hanging="163"/>
            </w:pPr>
            <w:r>
              <w:t xml:space="preserve">обслуживание пользователей библиотеки на абонементе </w:t>
            </w:r>
          </w:p>
          <w:p w:rsidR="001410D7" w:rsidRDefault="00E40793">
            <w:pPr>
              <w:numPr>
                <w:ilvl w:val="0"/>
                <w:numId w:val="8"/>
              </w:numPr>
              <w:spacing w:after="274"/>
              <w:ind w:hanging="163"/>
            </w:pPr>
            <w:r>
              <w:t xml:space="preserve">обслуживание пользователей библиотеки в читальном зале </w:t>
            </w:r>
          </w:p>
          <w:p w:rsidR="001410D7" w:rsidRDefault="00E40793">
            <w:pPr>
              <w:numPr>
                <w:ilvl w:val="0"/>
                <w:numId w:val="8"/>
              </w:numPr>
              <w:spacing w:after="274"/>
              <w:ind w:hanging="163"/>
            </w:pPr>
            <w:r>
              <w:t xml:space="preserve">выполнение библиографических справок и подбор литературы </w:t>
            </w:r>
          </w:p>
          <w:p w:rsidR="001410D7" w:rsidRDefault="00E40793">
            <w:pPr>
              <w:numPr>
                <w:ilvl w:val="0"/>
                <w:numId w:val="8"/>
              </w:numPr>
              <w:spacing w:after="0"/>
              <w:ind w:hanging="163"/>
            </w:pPr>
            <w:r>
              <w:t xml:space="preserve">предоставление информационных ресурсов на электронных носителях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410D7" w:rsidRDefault="001410D7">
            <w:pPr>
              <w:spacing w:after="160"/>
              <w:ind w:left="0" w:firstLine="0"/>
            </w:pPr>
          </w:p>
        </w:tc>
      </w:tr>
      <w:tr w:rsidR="001410D7">
        <w:trPr>
          <w:trHeight w:val="570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D7" w:rsidRDefault="00E40793">
            <w:pPr>
              <w:tabs>
                <w:tab w:val="center" w:pos="8498"/>
              </w:tabs>
              <w:spacing w:after="0"/>
              <w:ind w:left="0" w:firstLine="0"/>
            </w:pPr>
            <w:r>
              <w:t xml:space="preserve">- проведение устной и наглядной массово-информационной работы </w:t>
            </w:r>
            <w:r>
              <w:tab/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D7" w:rsidRDefault="00E40793">
            <w:pPr>
              <w:spacing w:after="0"/>
              <w:ind w:left="0" w:firstLine="0"/>
              <w:jc w:val="both"/>
            </w:pPr>
            <w:r>
              <w:t xml:space="preserve">да </w:t>
            </w:r>
          </w:p>
        </w:tc>
      </w:tr>
      <w:tr w:rsidR="001410D7">
        <w:trPr>
          <w:trHeight w:val="570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D7" w:rsidRDefault="00E40793">
            <w:pPr>
              <w:tabs>
                <w:tab w:val="center" w:pos="8498"/>
              </w:tabs>
              <w:spacing w:after="0"/>
              <w:ind w:left="0" w:firstLine="0"/>
            </w:pPr>
            <w:r>
              <w:t xml:space="preserve">- информирование о новинках учебно-воспитательной литературы </w:t>
            </w:r>
            <w:r>
              <w:tab/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D7" w:rsidRDefault="00E40793">
            <w:pPr>
              <w:spacing w:after="0"/>
              <w:ind w:left="0" w:firstLine="0"/>
              <w:jc w:val="both"/>
            </w:pPr>
            <w:r>
              <w:t xml:space="preserve">да </w:t>
            </w:r>
          </w:p>
        </w:tc>
      </w:tr>
      <w:tr w:rsidR="001410D7">
        <w:trPr>
          <w:trHeight w:val="440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D7" w:rsidRDefault="00E40793">
            <w:pPr>
              <w:tabs>
                <w:tab w:val="center" w:pos="8498"/>
              </w:tabs>
              <w:spacing w:after="0"/>
              <w:ind w:left="0" w:firstLine="0"/>
            </w:pPr>
            <w:r>
              <w:t xml:space="preserve">- консультирование и помощь в поиске и выборе книг и материалов </w:t>
            </w:r>
            <w:r>
              <w:tab/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0D7" w:rsidRDefault="00E40793">
            <w:pPr>
              <w:spacing w:after="0"/>
              <w:ind w:left="0" w:firstLine="0"/>
              <w:jc w:val="both"/>
            </w:pPr>
            <w:r>
              <w:t xml:space="preserve">да </w:t>
            </w:r>
          </w:p>
        </w:tc>
      </w:tr>
    </w:tbl>
    <w:p w:rsidR="001410D7" w:rsidRDefault="00E40793">
      <w:pPr>
        <w:spacing w:after="220"/>
        <w:ind w:left="0" w:firstLine="0"/>
      </w:pPr>
      <w:r>
        <w:t xml:space="preserve"> </w:t>
      </w:r>
    </w:p>
    <w:p w:rsidR="001410D7" w:rsidRDefault="00E40793">
      <w:pPr>
        <w:spacing w:after="18"/>
        <w:ind w:left="708" w:firstLine="0"/>
      </w:pPr>
      <w:r>
        <w:t xml:space="preserve"> </w:t>
      </w:r>
    </w:p>
    <w:p w:rsidR="001410D7" w:rsidRDefault="00E40793">
      <w:pPr>
        <w:spacing w:after="0"/>
        <w:ind w:left="1080" w:firstLine="0"/>
      </w:pPr>
      <w:r>
        <w:t xml:space="preserve">   </w:t>
      </w:r>
    </w:p>
    <w:sectPr w:rsidR="001410D7" w:rsidSect="004E5053">
      <w:pgSz w:w="11906" w:h="16838"/>
      <w:pgMar w:top="1185" w:right="905" w:bottom="1382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379"/>
    <w:multiLevelType w:val="hybridMultilevel"/>
    <w:tmpl w:val="3170FA18"/>
    <w:lvl w:ilvl="0" w:tplc="33E644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63BC0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4276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86C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CD4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D635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69E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2DA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E48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952C9A"/>
    <w:multiLevelType w:val="hybridMultilevel"/>
    <w:tmpl w:val="94B2FBF0"/>
    <w:lvl w:ilvl="0" w:tplc="E1426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E405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4CD3A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AFC68">
      <w:start w:val="1"/>
      <w:numFmt w:val="decimal"/>
      <w:lvlRestart w:val="0"/>
      <w:lvlText w:val="%4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0054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852E8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839BE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0BEF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8BEA0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D786D"/>
    <w:multiLevelType w:val="hybridMultilevel"/>
    <w:tmpl w:val="85B282F8"/>
    <w:lvl w:ilvl="0" w:tplc="C85E3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4F1A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62AE6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601D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A61F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07DF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6DE9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8EBD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CC5E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B84A09"/>
    <w:multiLevelType w:val="hybridMultilevel"/>
    <w:tmpl w:val="F4D41226"/>
    <w:lvl w:ilvl="0" w:tplc="94B0A8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BAA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B422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C77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85E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27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EE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A0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623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AB754D"/>
    <w:multiLevelType w:val="hybridMultilevel"/>
    <w:tmpl w:val="A12A45C4"/>
    <w:lvl w:ilvl="0" w:tplc="CF903DAA">
      <w:start w:val="8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A8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0A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2B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CF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0B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84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6D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5C7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A5BB0"/>
    <w:multiLevelType w:val="hybridMultilevel"/>
    <w:tmpl w:val="587AD89C"/>
    <w:lvl w:ilvl="0" w:tplc="8B98BF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1E3916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00E68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84192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92845A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AB636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2D36E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40BCA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A5212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6178C1"/>
    <w:multiLevelType w:val="multilevel"/>
    <w:tmpl w:val="889892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D12A62"/>
    <w:multiLevelType w:val="hybridMultilevel"/>
    <w:tmpl w:val="6710592E"/>
    <w:lvl w:ilvl="0" w:tplc="90DCDEF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25C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C6A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E0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4E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B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EC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46C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E2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0D7"/>
    <w:rsid w:val="0011509C"/>
    <w:rsid w:val="001410D7"/>
    <w:rsid w:val="004126C5"/>
    <w:rsid w:val="004E5053"/>
    <w:rsid w:val="00AC5C92"/>
    <w:rsid w:val="00E4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53"/>
    <w:pPr>
      <w:spacing w:after="74"/>
      <w:ind w:left="73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50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C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4</cp:revision>
  <dcterms:created xsi:type="dcterms:W3CDTF">2019-08-15T17:10:00Z</dcterms:created>
  <dcterms:modified xsi:type="dcterms:W3CDTF">2020-05-14T12:48:00Z</dcterms:modified>
</cp:coreProperties>
</file>