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2A" w:rsidRDefault="009A0C2A" w:rsidP="000D573E">
      <w:pPr>
        <w:pStyle w:val="a3"/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FC4E96" w:rsidTr="00603686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FC4E96" w:rsidTr="00603686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DB2A46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C4E96" w:rsidTr="00603686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C4E96" w:rsidTr="00603686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C4E96" w:rsidTr="00603686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C4E96" w:rsidTr="00603686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C4E96" w:rsidRPr="00FA0657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FC4E96" w:rsidRPr="00FA0657" w:rsidRDefault="00FC4E96" w:rsidP="00603686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педаго</w:t>
            </w:r>
            <w:r w:rsidR="00DB2A46">
              <w:rPr>
                <w:b/>
                <w:bCs/>
              </w:rPr>
              <w:t>гическом совете МБОУ «Школа «4</w:t>
            </w:r>
            <w:r>
              <w:rPr>
                <w:b/>
                <w:bCs/>
              </w:rPr>
              <w:t>»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FC4E96" w:rsidRPr="00FA0657" w:rsidTr="00603686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DB2A46" w:rsidP="00603686">
            <w:pPr>
              <w:pStyle w:val="FORMATTEXT"/>
              <w:jc w:val="center"/>
            </w:pPr>
            <w:r>
              <w:t>21.08.2016</w:t>
            </w:r>
            <w:r w:rsidR="00FC4E96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  <w:jc w:val="center"/>
            </w:pPr>
            <w: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FC4E96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FC4E96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</w:p>
        </w:tc>
      </w:tr>
      <w:tr w:rsidR="00FC4E96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FC4E96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</w:p>
        </w:tc>
      </w:tr>
      <w:tr w:rsidR="00FC4E96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FC4E96" w:rsidRPr="00FA0657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Pr="00FA0657" w:rsidRDefault="00FC4E96" w:rsidP="00603686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FC4E96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FC4E96" w:rsidTr="0060368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DB2A4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4E96" w:rsidRDefault="00FC4E96" w:rsidP="006036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3914C0" w:rsidRPr="000D573E" w:rsidRDefault="003914C0" w:rsidP="009A0C2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ПОЛОЖЕНИЕ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="00FC4E96">
        <w:rPr>
          <w:color w:val="000000"/>
          <w:sz w:val="28"/>
          <w:szCs w:val="28"/>
        </w:rPr>
        <w:br/>
        <w:t>о педагогическом совете</w:t>
      </w:r>
      <w:r w:rsidR="000D573E">
        <w:rPr>
          <w:color w:val="000000"/>
          <w:sz w:val="28"/>
          <w:szCs w:val="28"/>
        </w:rPr>
        <w:t xml:space="preserve"> </w:t>
      </w:r>
      <w:r w:rsidR="00DB2A46">
        <w:rPr>
          <w:color w:val="000000"/>
          <w:sz w:val="28"/>
          <w:szCs w:val="28"/>
        </w:rPr>
        <w:t>МБОУ «Ш</w:t>
      </w:r>
      <w:r w:rsidR="00FC4E96">
        <w:rPr>
          <w:color w:val="000000"/>
          <w:sz w:val="28"/>
          <w:szCs w:val="28"/>
        </w:rPr>
        <w:t xml:space="preserve">кола </w:t>
      </w:r>
      <w:r w:rsidR="00DB2A46">
        <w:rPr>
          <w:color w:val="000000"/>
          <w:sz w:val="28"/>
          <w:szCs w:val="28"/>
        </w:rPr>
        <w:t>№ 4</w:t>
      </w:r>
      <w:bookmarkStart w:id="0" w:name="_GoBack"/>
      <w:bookmarkEnd w:id="0"/>
      <w:r w:rsidR="00FC4E96">
        <w:rPr>
          <w:color w:val="000000"/>
          <w:sz w:val="28"/>
          <w:szCs w:val="28"/>
        </w:rPr>
        <w:t>»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1. Общие положения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1.2. Положение регламентирует деятельность педагогического совета школы, являющегося одним из коллегиальных органов управления.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1.3. Положение утверждается Приказом директора школы.</w:t>
      </w:r>
      <w:r w:rsidRPr="000D573E">
        <w:rPr>
          <w:color w:val="000000"/>
          <w:sz w:val="28"/>
          <w:szCs w:val="28"/>
        </w:rPr>
        <w:br/>
        <w:t xml:space="preserve">1.4. Педагогический совет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 Членами педагогического </w:t>
      </w:r>
      <w:r w:rsidRPr="000D573E">
        <w:rPr>
          <w:color w:val="000000"/>
          <w:sz w:val="28"/>
          <w:szCs w:val="28"/>
        </w:rPr>
        <w:lastRenderedPageBreak/>
        <w:t>совета являются все педагогические работники школы.</w:t>
      </w:r>
      <w:r w:rsidRPr="000D573E">
        <w:rPr>
          <w:color w:val="000000"/>
          <w:sz w:val="28"/>
          <w:szCs w:val="28"/>
        </w:rPr>
        <w:br/>
        <w:t>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</w:t>
      </w:r>
      <w:r w:rsidR="000D573E">
        <w:rPr>
          <w:color w:val="000000"/>
          <w:sz w:val="28"/>
          <w:szCs w:val="28"/>
        </w:rPr>
        <w:t>асти образования и со</w:t>
      </w:r>
      <w:r w:rsidRPr="000D573E">
        <w:rPr>
          <w:color w:val="000000"/>
          <w:sz w:val="28"/>
          <w:szCs w:val="28"/>
        </w:rPr>
        <w:t>циальной защиты, Уставом школы и настоящим Положением.</w:t>
      </w:r>
      <w:r w:rsidRPr="000D573E">
        <w:rPr>
          <w:color w:val="000000"/>
          <w:sz w:val="28"/>
          <w:szCs w:val="28"/>
        </w:rPr>
        <w:br/>
        <w:t xml:space="preserve">1.6. Решения педагогического совета носят обязательный </w:t>
      </w:r>
      <w:r w:rsidR="000D573E">
        <w:rPr>
          <w:color w:val="000000"/>
          <w:sz w:val="28"/>
          <w:szCs w:val="28"/>
        </w:rPr>
        <w:t>характер для всех участников об</w:t>
      </w:r>
      <w:r w:rsidRPr="000D573E">
        <w:rPr>
          <w:color w:val="000000"/>
          <w:sz w:val="28"/>
          <w:szCs w:val="28"/>
        </w:rPr>
        <w:t>разовательного процесса и вводятся в действие Приказом директора школы.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br/>
        <w:t>2. Основные функции педагогического совета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2.1. Реализация в школе государственной политики в области образования.</w:t>
      </w:r>
      <w:r w:rsidRPr="000D573E">
        <w:rPr>
          <w:color w:val="000000"/>
          <w:sz w:val="28"/>
          <w:szCs w:val="28"/>
        </w:rPr>
        <w:br/>
        <w:t>2.2. Определение путей реализации содержания образования.</w:t>
      </w:r>
      <w:r w:rsidRPr="000D573E">
        <w:rPr>
          <w:color w:val="000000"/>
          <w:sz w:val="28"/>
          <w:szCs w:val="28"/>
        </w:rPr>
        <w:br/>
        <w:t>2.3. Ориентация деятельности педагогического коллектив</w:t>
      </w:r>
      <w:r w:rsidR="000D573E">
        <w:rPr>
          <w:color w:val="000000"/>
          <w:sz w:val="28"/>
          <w:szCs w:val="28"/>
        </w:rPr>
        <w:t>а на совершенствование образова</w:t>
      </w:r>
      <w:r w:rsidRPr="000D573E">
        <w:rPr>
          <w:color w:val="000000"/>
          <w:sz w:val="28"/>
          <w:szCs w:val="28"/>
        </w:rPr>
        <w:t>тельного процесса.</w:t>
      </w:r>
      <w:r w:rsidRPr="000D573E">
        <w:rPr>
          <w:color w:val="000000"/>
          <w:sz w:val="28"/>
          <w:szCs w:val="28"/>
        </w:rPr>
        <w:br/>
        <w:t xml:space="preserve">2.4. Мобилизация усилий педагогических работников на </w:t>
      </w:r>
      <w:r w:rsidR="000D573E">
        <w:rPr>
          <w:color w:val="000000"/>
          <w:sz w:val="28"/>
          <w:szCs w:val="28"/>
        </w:rPr>
        <w:t>повышение качества образователь</w:t>
      </w:r>
      <w:r w:rsidRPr="000D573E">
        <w:rPr>
          <w:color w:val="000000"/>
          <w:sz w:val="28"/>
          <w:szCs w:val="28"/>
        </w:rPr>
        <w:t>ного процесса, удовлетворение образовательных потребностей</w:t>
      </w:r>
      <w:r w:rsidR="000D573E">
        <w:rPr>
          <w:color w:val="000000"/>
          <w:sz w:val="28"/>
          <w:szCs w:val="28"/>
        </w:rPr>
        <w:t xml:space="preserve"> учащихся, развитие их способно</w:t>
      </w:r>
      <w:r w:rsidRPr="000D573E">
        <w:rPr>
          <w:color w:val="000000"/>
          <w:sz w:val="28"/>
          <w:szCs w:val="28"/>
        </w:rPr>
        <w:t>стей и интересов.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2.5. Разработка содержания работы по общей методической тем</w:t>
      </w:r>
      <w:r w:rsidR="000D573E">
        <w:rPr>
          <w:color w:val="000000"/>
          <w:sz w:val="28"/>
          <w:szCs w:val="28"/>
        </w:rPr>
        <w:t>е школы; внедрение в прак</w:t>
      </w:r>
      <w:r w:rsidRPr="000D573E">
        <w:rPr>
          <w:color w:val="000000"/>
          <w:sz w:val="28"/>
          <w:szCs w:val="28"/>
        </w:rPr>
        <w:t>тику работы педагогических работников достижений педагогич</w:t>
      </w:r>
      <w:r w:rsidR="000D573E">
        <w:rPr>
          <w:color w:val="000000"/>
          <w:sz w:val="28"/>
          <w:szCs w:val="28"/>
        </w:rPr>
        <w:t>еской науки и передового педаго</w:t>
      </w:r>
      <w:r w:rsidRPr="000D573E">
        <w:rPr>
          <w:color w:val="000000"/>
          <w:sz w:val="28"/>
          <w:szCs w:val="28"/>
        </w:rPr>
        <w:t>гического опыта.</w:t>
      </w:r>
      <w:r w:rsidRPr="000D573E">
        <w:rPr>
          <w:color w:val="000000"/>
          <w:sz w:val="28"/>
          <w:szCs w:val="28"/>
        </w:rPr>
        <w:br/>
        <w:t>2.6. Решение вопросов о переводе, оставлении на повторное обучение, допуске к итоговой аттестации, исключении учащихся.</w:t>
      </w:r>
      <w:r w:rsidRPr="000D573E">
        <w:rPr>
          <w:color w:val="000000"/>
          <w:sz w:val="28"/>
          <w:szCs w:val="28"/>
        </w:rPr>
        <w:br/>
        <w:t>2.7. Объединение усилий педагогического коллектива школы на повышения уровня учебно-воспитательного процесса, внедрение в практику достижений педагогической науки и передового педагогического опыта.</w:t>
      </w:r>
      <w:r w:rsidRPr="000D573E">
        <w:rPr>
          <w:color w:val="000000"/>
          <w:sz w:val="28"/>
          <w:szCs w:val="28"/>
        </w:rPr>
        <w:br/>
        <w:t>3. Задачи педагогического совета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3.1. Обсуждение и выбор различных вариантов содержания</w:t>
      </w:r>
      <w:r w:rsidRPr="000D573E">
        <w:rPr>
          <w:color w:val="000000"/>
          <w:sz w:val="28"/>
          <w:szCs w:val="28"/>
        </w:rPr>
        <w:br/>
        <w:t>образования, форм и методов образовательного процесса и способов их реализации.</w:t>
      </w:r>
      <w:r w:rsidRPr="000D573E">
        <w:rPr>
          <w:color w:val="000000"/>
          <w:sz w:val="28"/>
          <w:szCs w:val="28"/>
        </w:rPr>
        <w:br/>
        <w:t>3.2. Организация работы по повышению квалификации педагогических работников, развитию их творческих инициатив.</w:t>
      </w:r>
      <w:r w:rsidRPr="000D573E">
        <w:rPr>
          <w:color w:val="000000"/>
          <w:sz w:val="28"/>
          <w:szCs w:val="28"/>
        </w:rPr>
        <w:br/>
        <w:t>3.3. Принятие решений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3.3.1. о проведении в данном учебном году промежуточной аттестац</w:t>
      </w:r>
      <w:r w:rsidR="000D573E">
        <w:rPr>
          <w:color w:val="000000"/>
          <w:sz w:val="28"/>
          <w:szCs w:val="28"/>
        </w:rPr>
        <w:t>ии, форме экзаменов или зачетов</w:t>
      </w:r>
      <w:r w:rsidRPr="000D573E">
        <w:rPr>
          <w:color w:val="000000"/>
          <w:sz w:val="28"/>
          <w:szCs w:val="28"/>
        </w:rPr>
        <w:t>;</w:t>
      </w:r>
      <w:r w:rsidRPr="000D573E">
        <w:rPr>
          <w:color w:val="000000"/>
          <w:sz w:val="28"/>
          <w:szCs w:val="28"/>
        </w:rPr>
        <w:br/>
        <w:t>3.3.2. о допуске обучающихся к государственной (итоговой) аттестации;</w:t>
      </w:r>
      <w:r w:rsidRPr="000D573E">
        <w:rPr>
          <w:color w:val="000000"/>
          <w:sz w:val="28"/>
          <w:szCs w:val="28"/>
        </w:rPr>
        <w:br/>
        <w:t>3.3.3. об освобождении обучающихся от переводных экзаменов на основании предоставленных документов;</w:t>
      </w:r>
      <w:r w:rsidRPr="000D573E">
        <w:rPr>
          <w:color w:val="000000"/>
          <w:sz w:val="28"/>
          <w:szCs w:val="28"/>
        </w:rPr>
        <w:br/>
      </w:r>
      <w:proofErr w:type="gramStart"/>
      <w:r w:rsidRPr="000D573E">
        <w:rPr>
          <w:color w:val="000000"/>
          <w:sz w:val="28"/>
          <w:szCs w:val="28"/>
        </w:rPr>
        <w:t>3.3.4. о переводе обучающихся в следующий класс, условном переводе в следующий класс, исключении обучающихся, а также, по согласованию с родителями (законными представителями) обучающихся, оставлении на повторное обучение в том же классе, продолжении обучения в другой форме;</w:t>
      </w:r>
      <w:r w:rsidRPr="000D573E">
        <w:rPr>
          <w:color w:val="000000"/>
          <w:sz w:val="28"/>
          <w:szCs w:val="28"/>
        </w:rPr>
        <w:br/>
        <w:t xml:space="preserve">3.3.5. о выпуске обучающихся из школы на основании результатов </w:t>
      </w:r>
      <w:r w:rsidRPr="000D573E">
        <w:rPr>
          <w:color w:val="000000"/>
          <w:sz w:val="28"/>
          <w:szCs w:val="28"/>
        </w:rPr>
        <w:lastRenderedPageBreak/>
        <w:t>государственной (итоговой) аттестации;</w:t>
      </w:r>
      <w:r w:rsidRPr="000D573E">
        <w:rPr>
          <w:color w:val="000000"/>
          <w:sz w:val="28"/>
          <w:szCs w:val="28"/>
        </w:rPr>
        <w:br/>
        <w:t>3.3.6</w:t>
      </w:r>
      <w:r w:rsidR="000D573E">
        <w:rPr>
          <w:color w:val="000000"/>
          <w:sz w:val="28"/>
          <w:szCs w:val="28"/>
        </w:rPr>
        <w:t xml:space="preserve">. о награждении выпускников </w:t>
      </w:r>
      <w:r w:rsidRPr="000D573E">
        <w:rPr>
          <w:color w:val="000000"/>
          <w:sz w:val="28"/>
          <w:szCs w:val="28"/>
        </w:rPr>
        <w:t xml:space="preserve"> золотой или серебряной медалями;</w:t>
      </w:r>
      <w:proofErr w:type="gramEnd"/>
      <w:r w:rsidRPr="000D573E">
        <w:rPr>
          <w:color w:val="000000"/>
          <w:sz w:val="28"/>
          <w:szCs w:val="28"/>
        </w:rPr>
        <w:br/>
        <w:t>3.3.7. о выдаче справки выпускникам, не прошедшим государственной (итоговой) аттестации;</w:t>
      </w:r>
      <w:r w:rsidRPr="000D573E">
        <w:rPr>
          <w:color w:val="000000"/>
          <w:sz w:val="28"/>
          <w:szCs w:val="28"/>
        </w:rPr>
        <w:br/>
        <w:t>3.3.8. о представлении к награждению педагогических работников;</w:t>
      </w:r>
      <w:r w:rsidRPr="000D573E">
        <w:rPr>
          <w:color w:val="000000"/>
          <w:sz w:val="28"/>
          <w:szCs w:val="28"/>
        </w:rPr>
        <w:br/>
        <w:t>3.4. Контроль выполнения решений педагогических советов.</w:t>
      </w:r>
      <w:r w:rsidRPr="000D573E">
        <w:rPr>
          <w:color w:val="000000"/>
          <w:sz w:val="28"/>
          <w:szCs w:val="28"/>
        </w:rPr>
        <w:br/>
        <w:t>3.5. Обсуждение годового календарного учебного графика.</w:t>
      </w:r>
      <w:r w:rsidRPr="000D573E">
        <w:rPr>
          <w:color w:val="000000"/>
          <w:sz w:val="28"/>
          <w:szCs w:val="28"/>
        </w:rPr>
        <w:br/>
        <w:t>3.6. Рассмотрение вопросов соблюдения санитарно-гигиенического режима школы, охраны труда и здоровья обучающихся.</w:t>
      </w:r>
      <w:r w:rsidRPr="000D573E">
        <w:rPr>
          <w:color w:val="000000"/>
          <w:sz w:val="28"/>
          <w:szCs w:val="28"/>
        </w:rPr>
        <w:br/>
        <w:t>3.7. Представление совместно с директором интересов школы в государственных и общественных органах.</w:t>
      </w:r>
      <w:r w:rsidRPr="000D573E">
        <w:rPr>
          <w:color w:val="000000"/>
          <w:sz w:val="28"/>
          <w:szCs w:val="28"/>
        </w:rPr>
        <w:br/>
        <w:t>3.8. Осуществление иных полномочий в соответствии с законодательством в сфере образования.</w:t>
      </w:r>
      <w:r w:rsidRPr="000D573E">
        <w:rPr>
          <w:color w:val="000000"/>
          <w:sz w:val="28"/>
          <w:szCs w:val="28"/>
        </w:rPr>
        <w:br/>
        <w:t>4. Права педагогического совета.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4.1. Обращаться: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к администрации и другим коллегиальным органам уп</w:t>
      </w:r>
      <w:r w:rsidR="000D573E">
        <w:rPr>
          <w:color w:val="000000"/>
          <w:sz w:val="28"/>
          <w:szCs w:val="28"/>
        </w:rPr>
        <w:t>равления школы и получать инфор</w:t>
      </w:r>
      <w:r w:rsidRPr="000D573E">
        <w:rPr>
          <w:color w:val="000000"/>
          <w:sz w:val="28"/>
          <w:szCs w:val="28"/>
        </w:rPr>
        <w:t>мацию по результатам рассмотрения;</w:t>
      </w:r>
      <w:r w:rsidRPr="000D573E">
        <w:rPr>
          <w:color w:val="000000"/>
          <w:sz w:val="28"/>
          <w:szCs w:val="28"/>
        </w:rPr>
        <w:br/>
        <w:t>• в учреждения и организации.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4.2. Приглашать на свои заседания:</w:t>
      </w:r>
      <w:r w:rsidRPr="000D573E">
        <w:rPr>
          <w:color w:val="000000"/>
          <w:sz w:val="28"/>
          <w:szCs w:val="28"/>
        </w:rPr>
        <w:br/>
        <w:t>• обучающихся и их законных представителей по</w:t>
      </w:r>
      <w:r w:rsidR="000D573E">
        <w:rPr>
          <w:color w:val="000000"/>
          <w:sz w:val="28"/>
          <w:szCs w:val="28"/>
        </w:rPr>
        <w:t xml:space="preserve"> представлениям классных руково</w:t>
      </w:r>
      <w:r w:rsidRPr="000D573E">
        <w:rPr>
          <w:color w:val="000000"/>
          <w:sz w:val="28"/>
          <w:szCs w:val="28"/>
        </w:rPr>
        <w:t>дителей;</w:t>
      </w:r>
      <w:r w:rsidRPr="000D573E">
        <w:rPr>
          <w:color w:val="000000"/>
          <w:sz w:val="28"/>
          <w:szCs w:val="28"/>
        </w:rPr>
        <w:br/>
        <w:t>• любых специалистов для получения квалифицированных консультаций.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4.3. Разрабатывать: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настоящее Положение, вносить в него дополнения и изменения;</w:t>
      </w:r>
      <w:r w:rsidRPr="000D573E">
        <w:rPr>
          <w:color w:val="000000"/>
          <w:sz w:val="28"/>
          <w:szCs w:val="28"/>
        </w:rPr>
        <w:br/>
        <w:t>• критерии оценивания результатов обучения;</w:t>
      </w:r>
      <w:r w:rsidRPr="000D573E">
        <w:rPr>
          <w:color w:val="000000"/>
          <w:sz w:val="28"/>
          <w:szCs w:val="28"/>
        </w:rPr>
        <w:br/>
        <w:t>• локальные акты, вносить в них дополнения и изменения;</w:t>
      </w:r>
      <w:r w:rsidRPr="000D573E">
        <w:rPr>
          <w:color w:val="000000"/>
          <w:sz w:val="28"/>
          <w:szCs w:val="28"/>
        </w:rPr>
        <w:br/>
        <w:t>• требования к проектным и исследовательским работам обучающихся, написанию рефератов.</w:t>
      </w:r>
      <w:r w:rsidRPr="000D573E">
        <w:rPr>
          <w:color w:val="000000"/>
          <w:sz w:val="28"/>
          <w:szCs w:val="28"/>
        </w:rPr>
        <w:br/>
        <w:t>4.4. Обсуждать:</w:t>
      </w:r>
      <w:r w:rsidRPr="000D573E">
        <w:rPr>
          <w:color w:val="000000"/>
          <w:sz w:val="28"/>
          <w:szCs w:val="28"/>
        </w:rPr>
        <w:br/>
        <w:t>• планы работы школы, методических объединений учителей;</w:t>
      </w:r>
      <w:r w:rsidRPr="000D573E">
        <w:rPr>
          <w:color w:val="000000"/>
          <w:sz w:val="28"/>
          <w:szCs w:val="28"/>
        </w:rPr>
        <w:br/>
        <w:t>• информацию и отчеты работников школы;</w:t>
      </w:r>
      <w:r w:rsidRPr="000D573E">
        <w:rPr>
          <w:color w:val="000000"/>
          <w:sz w:val="28"/>
          <w:szCs w:val="28"/>
        </w:rPr>
        <w:br/>
        <w:t>• сообщения о состоянии санитарно-гигиенического режима школы и здоровья учащихся;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  <w:r w:rsidRPr="000D573E">
        <w:rPr>
          <w:color w:val="000000"/>
          <w:sz w:val="28"/>
          <w:szCs w:val="28"/>
        </w:rPr>
        <w:br/>
        <w:t>• создание кружков, студий, клубов и других объединений учащихся.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4.5. Давать разъяснения и принимать меры: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по рассматриваемым обращениям;</w:t>
      </w:r>
      <w:r w:rsidRPr="000D573E">
        <w:rPr>
          <w:color w:val="000000"/>
          <w:sz w:val="28"/>
          <w:szCs w:val="28"/>
        </w:rPr>
        <w:br/>
        <w:t>• по соблюдению локальных актов школы;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по социальной поддержке работников учреждения;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по распределению средств, стимулирующей части фонда оплаты труда.</w:t>
      </w:r>
      <w:r w:rsidRPr="000D573E">
        <w:rPr>
          <w:color w:val="000000"/>
          <w:sz w:val="28"/>
          <w:szCs w:val="28"/>
        </w:rPr>
        <w:br/>
        <w:t>4.6. Утверждать: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план своей работы;</w:t>
      </w:r>
      <w:r w:rsidRPr="000D573E">
        <w:rPr>
          <w:color w:val="000000"/>
          <w:sz w:val="28"/>
          <w:szCs w:val="28"/>
        </w:rPr>
        <w:br/>
      </w:r>
      <w:r w:rsidRPr="000D573E">
        <w:rPr>
          <w:color w:val="000000"/>
          <w:sz w:val="28"/>
          <w:szCs w:val="28"/>
        </w:rPr>
        <w:lastRenderedPageBreak/>
        <w:t>• план работы школы, ее образовательную программу и программу развития.</w:t>
      </w:r>
      <w:r w:rsidRPr="000D573E">
        <w:rPr>
          <w:color w:val="000000"/>
          <w:sz w:val="28"/>
          <w:szCs w:val="28"/>
        </w:rPr>
        <w:br/>
        <w:t>4.7. Рекомендовать: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к публикации разработки работников школы;</w:t>
      </w:r>
      <w:r w:rsidRPr="000D573E">
        <w:rPr>
          <w:color w:val="000000"/>
          <w:sz w:val="28"/>
          <w:szCs w:val="28"/>
        </w:rPr>
        <w:br/>
        <w:t>• повышение квалификации работникам школы;</w:t>
      </w:r>
      <w:r w:rsidRPr="000D573E">
        <w:rPr>
          <w:color w:val="000000"/>
          <w:sz w:val="28"/>
          <w:szCs w:val="28"/>
        </w:rPr>
        <w:br/>
        <w:t>• представителей школы для участия в профессиональных конкурсах.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5. Ответственность педагогического совета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Педагогический совет несёт ответственность за</w:t>
      </w:r>
      <w:r w:rsidRPr="000D573E">
        <w:rPr>
          <w:color w:val="000000"/>
          <w:sz w:val="28"/>
          <w:szCs w:val="28"/>
        </w:rPr>
        <w:br/>
        <w:t>• выполнение плана своей работы;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соответствие принятых решений действующему законодательству и локальным актам школы;</w:t>
      </w:r>
      <w:r w:rsidRPr="000D573E">
        <w:rPr>
          <w:color w:val="000000"/>
          <w:sz w:val="28"/>
          <w:szCs w:val="28"/>
        </w:rPr>
        <w:br/>
        <w:t>• выполнение принятых решений и рекомендаций;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• результаты учебной деятельности;</w:t>
      </w:r>
      <w:r w:rsidRPr="000D573E">
        <w:rPr>
          <w:color w:val="000000"/>
          <w:sz w:val="28"/>
          <w:szCs w:val="28"/>
        </w:rPr>
        <w:br/>
        <w:t>• бездействие при рассмотрении обращений.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6. Организация работы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6.1. При необходимости педагогический совет может: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- при</w:t>
      </w:r>
      <w:r w:rsidR="000D573E">
        <w:rPr>
          <w:color w:val="000000"/>
          <w:sz w:val="28"/>
          <w:szCs w:val="28"/>
        </w:rPr>
        <w:t>влекать для работы на свои засе</w:t>
      </w:r>
      <w:r w:rsidRPr="000D573E">
        <w:rPr>
          <w:color w:val="000000"/>
          <w:sz w:val="28"/>
          <w:szCs w:val="28"/>
        </w:rPr>
        <w:t>дания любых специалистов;</w:t>
      </w:r>
      <w:r w:rsidRPr="000D573E">
        <w:rPr>
          <w:color w:val="000000"/>
          <w:sz w:val="28"/>
          <w:szCs w:val="28"/>
        </w:rPr>
        <w:br/>
        <w:t>- приглашать представителей родительского комитета, общественных организаций, ученического самоуправления, родителей (законных представителей) обучающихся и других лиц.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  <w:r w:rsidRPr="000D573E">
        <w:rPr>
          <w:color w:val="000000"/>
          <w:sz w:val="28"/>
          <w:szCs w:val="28"/>
        </w:rPr>
        <w:br/>
        <w:t>6.2. Педагогический совет работает по плану, утвержденному директором школы.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6.3. Заседания педагогического совета проводятся по мере необходимости, но н</w:t>
      </w:r>
      <w:r w:rsidR="000D573E">
        <w:rPr>
          <w:color w:val="000000"/>
          <w:sz w:val="28"/>
          <w:szCs w:val="28"/>
        </w:rPr>
        <w:t>е реже одно</w:t>
      </w:r>
      <w:r w:rsidRPr="000D573E">
        <w:rPr>
          <w:color w:val="000000"/>
          <w:sz w:val="28"/>
          <w:szCs w:val="28"/>
        </w:rPr>
        <w:t>го раза в четыре месяца. В случае необходимости могут созываться внеочередные заседания педагогического совета по инициативе 2/3 членов педагогического совета и председателя.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6.4. Кворумом для принятия решений является присутствие на заседании педагогического совета не менее 2/3 его членов.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6.5. 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случае равенства голосов решающим является голо</w:t>
      </w:r>
      <w:r w:rsidR="000D573E">
        <w:rPr>
          <w:color w:val="000000"/>
          <w:sz w:val="28"/>
          <w:szCs w:val="28"/>
        </w:rPr>
        <w:t>с Председа</w:t>
      </w:r>
      <w:r w:rsidRPr="000D573E">
        <w:rPr>
          <w:color w:val="000000"/>
          <w:sz w:val="28"/>
          <w:szCs w:val="28"/>
        </w:rPr>
        <w:t>теля. В случае несогласия Председателя с решением педагогического совета, он выносит вопрос на рассмотрение районного органа управления образованием.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6.6. Председателем педагогического совета является директор школы (лицо, исполняющее его обязанности), который:</w:t>
      </w:r>
      <w:r w:rsidRPr="000D573E">
        <w:rPr>
          <w:color w:val="000000"/>
          <w:sz w:val="28"/>
          <w:szCs w:val="28"/>
        </w:rPr>
        <w:br/>
        <w:t>• ведет заседания педагогического совета;</w:t>
      </w:r>
      <w:r w:rsidRPr="000D573E">
        <w:rPr>
          <w:color w:val="000000"/>
          <w:sz w:val="28"/>
          <w:szCs w:val="28"/>
        </w:rPr>
        <w:br/>
        <w:t>• организует делопроизводство;</w:t>
      </w:r>
      <w:r w:rsidRPr="000D573E">
        <w:rPr>
          <w:color w:val="000000"/>
          <w:sz w:val="28"/>
          <w:szCs w:val="28"/>
        </w:rPr>
        <w:br/>
        <w:t xml:space="preserve">• обязан приостановить выполнение решений педагогического совета или </w:t>
      </w:r>
      <w:r w:rsidRPr="000D573E">
        <w:rPr>
          <w:color w:val="000000"/>
          <w:sz w:val="28"/>
          <w:szCs w:val="28"/>
        </w:rPr>
        <w:lastRenderedPageBreak/>
        <w:t>наложить вето на решения в случаях их противоречия действующему законодательству, Уставу и другими локальным нормативно-правовым актам школы.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6.7. Свою деятельность члены педагогического совета о</w:t>
      </w:r>
      <w:r w:rsidR="000D573E">
        <w:rPr>
          <w:color w:val="000000"/>
          <w:sz w:val="28"/>
          <w:szCs w:val="28"/>
        </w:rPr>
        <w:t>существляют на безвозмездной ос</w:t>
      </w:r>
      <w:r w:rsidRPr="000D573E">
        <w:rPr>
          <w:color w:val="000000"/>
          <w:sz w:val="28"/>
          <w:szCs w:val="28"/>
        </w:rPr>
        <w:t>нове.</w:t>
      </w:r>
      <w:r w:rsidRPr="000D573E">
        <w:rPr>
          <w:color w:val="000000"/>
          <w:sz w:val="28"/>
          <w:szCs w:val="28"/>
        </w:rPr>
        <w:br/>
        <w:t xml:space="preserve">6.8. Для ведения делопроизводства педагогический совет </w:t>
      </w:r>
      <w:r w:rsidR="000D573E">
        <w:rPr>
          <w:color w:val="000000"/>
          <w:sz w:val="28"/>
          <w:szCs w:val="28"/>
        </w:rPr>
        <w:t>из своих постоянных членов изби</w:t>
      </w:r>
      <w:r w:rsidRPr="000D573E">
        <w:rPr>
          <w:color w:val="000000"/>
          <w:sz w:val="28"/>
          <w:szCs w:val="28"/>
        </w:rPr>
        <w:t>рает сроком на 1 год секретаря.</w:t>
      </w:r>
      <w:r w:rsidRPr="000D573E">
        <w:rPr>
          <w:color w:val="000000"/>
          <w:sz w:val="28"/>
          <w:szCs w:val="28"/>
        </w:rPr>
        <w:br/>
        <w:t>6.9. Секретарю педагогического совета за выполнение должностных обязанностей может быть установлена доплата в соответствии с Положением о доплатах и надбавках.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7. Делопроизводство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7.1. Педагогический совет ведет протоколы своих заседаний.</w:t>
      </w:r>
      <w:r w:rsidRPr="000D573E">
        <w:rPr>
          <w:color w:val="000000"/>
          <w:sz w:val="28"/>
          <w:szCs w:val="28"/>
        </w:rPr>
        <w:br/>
        <w:t>7.2. Протоколы подписываются председателем и секретарем совета.</w:t>
      </w:r>
      <w:r w:rsidRPr="000D573E">
        <w:rPr>
          <w:rStyle w:val="apple-converted-space"/>
          <w:color w:val="000000"/>
          <w:sz w:val="28"/>
          <w:szCs w:val="28"/>
        </w:rPr>
        <w:t> </w:t>
      </w:r>
      <w:r w:rsidRPr="000D573E">
        <w:rPr>
          <w:color w:val="000000"/>
          <w:sz w:val="28"/>
          <w:szCs w:val="28"/>
        </w:rPr>
        <w:br/>
        <w:t>7.3. Протоколы хранятся в составе отдельного дела в канцелярии школы.</w:t>
      </w:r>
      <w:r w:rsidRPr="000D573E">
        <w:rPr>
          <w:color w:val="000000"/>
          <w:sz w:val="28"/>
          <w:szCs w:val="28"/>
        </w:rPr>
        <w:br/>
        <w:t>7.4. Ответственность за делопроизводство возлагается на его секретаря.</w:t>
      </w:r>
    </w:p>
    <w:p w:rsidR="003914C0" w:rsidRPr="000D573E" w:rsidRDefault="003914C0" w:rsidP="003914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573E">
        <w:rPr>
          <w:color w:val="000000"/>
          <w:sz w:val="28"/>
          <w:szCs w:val="28"/>
        </w:rPr>
        <w:t> </w:t>
      </w:r>
    </w:p>
    <w:p w:rsidR="0069541F" w:rsidRPr="000D573E" w:rsidRDefault="0069541F" w:rsidP="007E1F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541F" w:rsidRPr="000D573E" w:rsidSect="003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73"/>
    <w:rsid w:val="000D573E"/>
    <w:rsid w:val="00375CBE"/>
    <w:rsid w:val="003914C0"/>
    <w:rsid w:val="003F52EA"/>
    <w:rsid w:val="00406773"/>
    <w:rsid w:val="00640707"/>
    <w:rsid w:val="0069541F"/>
    <w:rsid w:val="007E1F82"/>
    <w:rsid w:val="0095270F"/>
    <w:rsid w:val="009A0C2A"/>
    <w:rsid w:val="00DB2A46"/>
    <w:rsid w:val="00E06DC1"/>
    <w:rsid w:val="00E771C5"/>
    <w:rsid w:val="00E81A03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4C0"/>
  </w:style>
  <w:style w:type="paragraph" w:customStyle="1" w:styleId="FORMATTEXT">
    <w:name w:val=".FORMATTEXT"/>
    <w:uiPriority w:val="99"/>
    <w:rsid w:val="00FC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Лукашевич</cp:lastModifiedBy>
  <cp:revision>4</cp:revision>
  <cp:lastPrinted>2015-09-17T07:03:00Z</cp:lastPrinted>
  <dcterms:created xsi:type="dcterms:W3CDTF">2015-09-17T07:04:00Z</dcterms:created>
  <dcterms:modified xsi:type="dcterms:W3CDTF">2017-01-11T07:59:00Z</dcterms:modified>
</cp:coreProperties>
</file>