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ТЕМА: СПЕЦИАЛЬНАЯ ТЕОРИЯ ОТНОСИТЕЛЬНОСТИ /СТО/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Дидактическая цель: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Ознакомить учащихся с классическими понятиями пространства и времени и экспериментальными основами СТО.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Раскрыть физический и философский смысл постулатов Эйнштейна</w:t>
      </w:r>
      <w:proofErr w:type="gramStart"/>
      <w:r w:rsidRPr="00E017DC">
        <w:rPr>
          <w:bCs/>
          <w:color w:val="000000"/>
          <w:sz w:val="28"/>
          <w:szCs w:val="28"/>
        </w:rPr>
        <w:t xml:space="preserve"> ,</w:t>
      </w:r>
      <w:proofErr w:type="gramEnd"/>
      <w:r w:rsidRPr="00E017DC">
        <w:rPr>
          <w:bCs/>
          <w:color w:val="000000"/>
          <w:sz w:val="28"/>
          <w:szCs w:val="28"/>
        </w:rPr>
        <w:t>а также сущность и свойства релятивистского понятия пространства и времени.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Воспитательная цель: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Познакомить учащихся с современными представлениями понятия пространства и времени, способствовать выработке у них  диалектико-материалистического мировоззрения.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Основные знания и умения: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Знать принцип относительности Галилея, формулу сложения  скоростей, границы применимости классической механики, основные опыты и явления, которые противоречат законам классической механики; постулаты Эйнштейна.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                       Методические рекомендации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Последовательность изложения нового материала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1.Классическое представление понятий пространства и времени.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2.Инерциальная система отсчёта. Принцип относительности Галилея.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3.Экспериментальные основы СТО.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4.Постулаты Эйнштейна.   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Мотивация познавательной деятельности учащихся: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Теория относительности возникла не случайно, а явилась закономерным итогом предшествующего развития физической науки. На этом примере следует довести до сознания учащихся смысл развития физической науки: новая теория не отменяет старой,  а включает её в себя как частный, предельный случай. 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                            ХОД         УРОКА: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30D9C" w:rsidRPr="00E017DC" w:rsidRDefault="00E017DC" w:rsidP="00E30D9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4061D">
        <w:rPr>
          <w:b/>
          <w:bCs/>
          <w:color w:val="000000"/>
          <w:sz w:val="28"/>
          <w:szCs w:val="28"/>
        </w:rPr>
        <w:t>1.</w:t>
      </w:r>
      <w:proofErr w:type="gramStart"/>
      <w:r w:rsidR="00E30D9C" w:rsidRPr="00E017DC">
        <w:rPr>
          <w:b/>
          <w:bCs/>
          <w:color w:val="000000"/>
          <w:sz w:val="28"/>
          <w:szCs w:val="28"/>
        </w:rPr>
        <w:t>Объяснение новой темы.</w:t>
      </w:r>
      <w:proofErr w:type="gramEnd"/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Инерциальные системы отсчета </w:t>
      </w:r>
      <w:proofErr w:type="gramStart"/>
      <w:r w:rsidRPr="00E017DC">
        <w:rPr>
          <w:bCs/>
          <w:color w:val="000000"/>
          <w:sz w:val="28"/>
          <w:szCs w:val="28"/>
        </w:rPr>
        <w:t xml:space="preserve">( </w:t>
      </w:r>
      <w:proofErr w:type="gramEnd"/>
      <w:r w:rsidRPr="00E017DC">
        <w:rPr>
          <w:bCs/>
          <w:color w:val="000000"/>
          <w:sz w:val="28"/>
          <w:szCs w:val="28"/>
        </w:rPr>
        <w:t>ИСО ) - системы отсчета, в которых выполняется первый закон Ньютона - закон инерции. Системы, которые вращаются или ускоряются неинерциальные. Землю нельзя считать вполне ИСО</w:t>
      </w:r>
      <w:proofErr w:type="gramStart"/>
      <w:r w:rsidRPr="00E017DC">
        <w:rPr>
          <w:bCs/>
          <w:color w:val="000000"/>
          <w:sz w:val="28"/>
          <w:szCs w:val="28"/>
        </w:rPr>
        <w:t xml:space="preserve"> :</w:t>
      </w:r>
      <w:proofErr w:type="gramEnd"/>
      <w:r w:rsidRPr="00E017DC">
        <w:rPr>
          <w:bCs/>
          <w:color w:val="000000"/>
          <w:sz w:val="28"/>
          <w:szCs w:val="28"/>
        </w:rPr>
        <w:t xml:space="preserve"> она вращается, но для большинства наших целей СО, связанные с Землей, в достаточно хорошем приближении можно принять за инерциальные. Система отсчета, движущаяся равномерно и прямолинейно относительно ИСО, также </w:t>
      </w:r>
      <w:proofErr w:type="spellStart"/>
      <w:r w:rsidRPr="00E017DC">
        <w:rPr>
          <w:bCs/>
          <w:color w:val="000000"/>
          <w:sz w:val="28"/>
          <w:szCs w:val="28"/>
        </w:rPr>
        <w:t>инерциальна</w:t>
      </w:r>
      <w:proofErr w:type="spellEnd"/>
      <w:r w:rsidRPr="00E017DC">
        <w:rPr>
          <w:bCs/>
          <w:color w:val="000000"/>
          <w:sz w:val="28"/>
          <w:szCs w:val="28"/>
        </w:rPr>
        <w:t>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Г.Галилей и  И.Ньютон глубоко осознавали то, что мы сегодня называем принципом относительности, согласно которому механические законы физики должны быть одинаковыми во всех ИСО  при одинаковых начальных условиях. Из этого следует: ни одна ИСО ничем не отличается от другой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 xml:space="preserve">. 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 Принцип относительности Галилея исходит из некоторых допущений, которые опираются на наш повседневный опыт.  Предполагается, что длина </w:t>
      </w:r>
      <w:r w:rsidRPr="00E017DC">
        <w:rPr>
          <w:bCs/>
          <w:color w:val="000000"/>
          <w:sz w:val="28"/>
          <w:szCs w:val="28"/>
        </w:rPr>
        <w:lastRenderedPageBreak/>
        <w:t>тел одинакова в любой СО и что время в различных системах отсчета течет одинаково.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В классической механике пространство и время считаются абсолютными. Предполагается, что масса тела, а также все силы остаются неизменными при переходе из одной ИСО в другую. В справедливости принципа относительности нас убеждает повседневный опыт, например в равномерно движущемся поезде или самолете тела движутся так же, как на Земле.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Не существует эксперимента, с помощью которого можно было бы установить, какая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 xml:space="preserve"> действительно покоится, а какая движется. Нет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 xml:space="preserve"> </w:t>
      </w:r>
      <w:proofErr w:type="gramStart"/>
      <w:r w:rsidRPr="00E017DC">
        <w:rPr>
          <w:bCs/>
          <w:color w:val="000000"/>
          <w:sz w:val="28"/>
          <w:szCs w:val="28"/>
        </w:rPr>
        <w:t>в</w:t>
      </w:r>
      <w:proofErr w:type="gramEnd"/>
      <w:r w:rsidRPr="00E017DC">
        <w:rPr>
          <w:bCs/>
          <w:color w:val="000000"/>
          <w:sz w:val="28"/>
          <w:szCs w:val="28"/>
        </w:rPr>
        <w:t xml:space="preserve"> состоянии абсолютного покоя. Для любых механических явлений все инерциальные системы отсчета оказываются равноправными. Галилей не задумывался о других явлениях</w:t>
      </w:r>
      <w:proofErr w:type="gramStart"/>
      <w:r w:rsidRPr="00E017DC">
        <w:rPr>
          <w:bCs/>
          <w:color w:val="000000"/>
          <w:sz w:val="28"/>
          <w:szCs w:val="28"/>
        </w:rPr>
        <w:t xml:space="preserve"> ,</w:t>
      </w:r>
      <w:proofErr w:type="gramEnd"/>
      <w:r w:rsidRPr="00E017DC">
        <w:rPr>
          <w:bCs/>
          <w:color w:val="000000"/>
          <w:sz w:val="28"/>
          <w:szCs w:val="28"/>
        </w:rPr>
        <w:t xml:space="preserve"> т.к. в те времена механика составляла по существу всю физику. До середины XIX в. считали, что все физические явления можно объяснить на основе механики Ньютона.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В середине XIX в. была создана теория электромагнитных явлений </w:t>
      </w:r>
      <w:proofErr w:type="gramStart"/>
      <w:r w:rsidRPr="00E017DC">
        <w:rPr>
          <w:bCs/>
          <w:color w:val="000000"/>
          <w:sz w:val="28"/>
          <w:szCs w:val="28"/>
        </w:rPr>
        <w:t xml:space="preserve">( </w:t>
      </w:r>
      <w:proofErr w:type="gramEnd"/>
      <w:r w:rsidRPr="00E017DC">
        <w:rPr>
          <w:bCs/>
          <w:color w:val="000000"/>
          <w:sz w:val="28"/>
          <w:szCs w:val="28"/>
        </w:rPr>
        <w:t xml:space="preserve">теория Максвелла ). Оказалась, что уравнения Максвелла изменяют свой вид при </w:t>
      </w:r>
      <w:proofErr w:type="spellStart"/>
      <w:r w:rsidRPr="00E017DC">
        <w:rPr>
          <w:bCs/>
          <w:color w:val="000000"/>
          <w:sz w:val="28"/>
          <w:szCs w:val="28"/>
        </w:rPr>
        <w:t>галилеевских</w:t>
      </w:r>
      <w:proofErr w:type="spellEnd"/>
      <w:r w:rsidRPr="00E017DC">
        <w:rPr>
          <w:bCs/>
          <w:color w:val="000000"/>
          <w:sz w:val="28"/>
          <w:szCs w:val="28"/>
        </w:rPr>
        <w:t xml:space="preserve"> преобразованиях  перехода от одной ИСО к другой. Возник вопрос, о том</w:t>
      </w:r>
      <w:proofErr w:type="gramStart"/>
      <w:r w:rsidRPr="00E017DC">
        <w:rPr>
          <w:bCs/>
          <w:color w:val="000000"/>
          <w:sz w:val="28"/>
          <w:szCs w:val="28"/>
        </w:rPr>
        <w:t xml:space="preserve"> ,</w:t>
      </w:r>
      <w:proofErr w:type="gramEnd"/>
      <w:r w:rsidRPr="00E017DC">
        <w:rPr>
          <w:bCs/>
          <w:color w:val="000000"/>
          <w:sz w:val="28"/>
          <w:szCs w:val="28"/>
        </w:rPr>
        <w:t>как влияет равномерное прямолинейное движение на все физические явления. Перед учеными встала проблема согласования теорий электромагнетизма и механики.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Согласно теории Максвелла свет - электромагнитная волна, которая  распространяется со скоростью с = 300000000м/с. Спрашивается, относительно чего свет движется со скоростью с? Ответ на этот вопрос не содержится  в теории Максвелла. Если свет  - волна, и если волна распространяется в среде, то свет движется со скоростью с относительно среды. Эта светоносная среда получила название эфира. Дебаты, касающиеся светоносного эфира к концу XIX в. достигли особой остроты. Интерес к эфиру возрос, когда стало ясно, что созданная Максвеллом теория оказалась успешной и вроде бы свидетельствует о том, что эфир можно наблюдать.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Если эфир существует, то должен быть обнаружен эфирный ветер. Опыт по обнаружению эфирного ветра был поставлен в 1881 г. американскими учеными А.Майкельсоном и </w:t>
      </w:r>
      <w:proofErr w:type="spellStart"/>
      <w:r w:rsidRPr="00E017DC">
        <w:rPr>
          <w:bCs/>
          <w:color w:val="000000"/>
          <w:sz w:val="28"/>
          <w:szCs w:val="28"/>
        </w:rPr>
        <w:t>Р.Морли</w:t>
      </w:r>
      <w:proofErr w:type="spellEnd"/>
      <w:r w:rsidRPr="00E017DC">
        <w:rPr>
          <w:bCs/>
          <w:color w:val="000000"/>
          <w:sz w:val="28"/>
          <w:szCs w:val="28"/>
        </w:rPr>
        <w:t xml:space="preserve"> с помощью оригинального интерферометра. Наблюдения проводились в течение длительного времени. Опыт многократно повторяли. Результат оказался отрицательным: никакого движения Земли относительно эфира обнаружить не удалось. Различные эфирные теории завели физику в тупик.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В 1905 году А.Эйнштейн, отвергнув гипотезу эфира, предложил специальную (частную) теорию относительности СТО, на основе которой можно совместить механику и электродинамику. В 1905 г. вышла его работа « К электродинамике движущихся тел ». В ней Эйнштейн сформулировал два принципа (постулата</w:t>
      </w:r>
      <w:proofErr w:type="gramStart"/>
      <w:r w:rsidRPr="00E017DC">
        <w:rPr>
          <w:bCs/>
          <w:color w:val="000000"/>
          <w:sz w:val="28"/>
          <w:szCs w:val="28"/>
        </w:rPr>
        <w:t xml:space="preserve"> )</w:t>
      </w:r>
      <w:proofErr w:type="gramEnd"/>
      <w:r w:rsidRPr="00E017DC">
        <w:rPr>
          <w:bCs/>
          <w:color w:val="000000"/>
          <w:sz w:val="28"/>
          <w:szCs w:val="28"/>
        </w:rPr>
        <w:t xml:space="preserve"> теории относительности.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I постулат: все законы природы имеют одинаковую форму во всех инерциальных системах отсчета. Этот постулат явился обобщением </w:t>
      </w:r>
      <w:r w:rsidRPr="00E017DC">
        <w:rPr>
          <w:bCs/>
          <w:color w:val="000000"/>
          <w:sz w:val="28"/>
          <w:szCs w:val="28"/>
        </w:rPr>
        <w:lastRenderedPageBreak/>
        <w:t>принципа относительности Ньютона не только на законы механики, но и на законы остальной физики. Первый постулат - принцип относительности.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</w:t>
      </w:r>
      <w:proofErr w:type="gramStart"/>
      <w:r w:rsidRPr="00E017DC">
        <w:rPr>
          <w:bCs/>
          <w:color w:val="000000"/>
          <w:sz w:val="28"/>
          <w:szCs w:val="28"/>
        </w:rPr>
        <w:t>II постулат: свет распространяется в вакууме с определенной скоростью с, не зависящей от скорости источника и от скорости приемника  светового сигнала.</w:t>
      </w:r>
      <w:proofErr w:type="gramEnd"/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 Чтобы сформулировать эти постулаты, нужна была большая научная смелость, т.к. они, очевидно, противоречили классическим представлениям о пространстве и времени.</w:t>
      </w:r>
    </w:p>
    <w:p w:rsidR="00E30D9C" w:rsidRPr="00E017DC" w:rsidRDefault="00E30D9C" w:rsidP="00E30D9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</w:t>
      </w:r>
      <w:r w:rsidR="00E017DC" w:rsidRPr="00E017DC">
        <w:rPr>
          <w:bCs/>
          <w:color w:val="000000"/>
          <w:sz w:val="28"/>
          <w:szCs w:val="28"/>
        </w:rPr>
        <w:t>2.</w:t>
      </w:r>
      <w:r w:rsidRPr="00E017DC">
        <w:rPr>
          <w:bCs/>
          <w:color w:val="000000"/>
          <w:sz w:val="28"/>
          <w:szCs w:val="28"/>
        </w:rPr>
        <w:t xml:space="preserve">  </w:t>
      </w:r>
      <w:r w:rsidRPr="00E017DC">
        <w:rPr>
          <w:b/>
          <w:bCs/>
          <w:color w:val="000000"/>
          <w:sz w:val="28"/>
          <w:szCs w:val="28"/>
        </w:rPr>
        <w:t>Следствия СТО.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Относительность одновременности: два пространственно разделенных события, одновременные в одной ИСО, могут не быть одновременными в другой ИСО.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При переходе из одной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 xml:space="preserve"> </w:t>
      </w:r>
      <w:proofErr w:type="gramStart"/>
      <w:r w:rsidRPr="00E017DC">
        <w:rPr>
          <w:bCs/>
          <w:color w:val="000000"/>
          <w:sz w:val="28"/>
          <w:szCs w:val="28"/>
        </w:rPr>
        <w:t>в</w:t>
      </w:r>
      <w:proofErr w:type="gramEnd"/>
      <w:r w:rsidRPr="00E017DC">
        <w:rPr>
          <w:bCs/>
          <w:color w:val="000000"/>
          <w:sz w:val="28"/>
          <w:szCs w:val="28"/>
        </w:rPr>
        <w:t xml:space="preserve"> другую может изменяться последовательность событий во времени, однако последовательность причинно-следственных событий остается неизменной во всех СО: следствие наступает после причины.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Причиной относительности одновременности является конечность скорости распространения сигналов.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Относительность расстояний (релятивистское сокращение размеров тела в движущейся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>): длина движущегося предмета сокращается в направлении движения.</w:t>
      </w:r>
    </w:p>
    <w:p w:rsidR="00E30D9C" w:rsidRPr="00E017DC" w:rsidRDefault="00E017DC" w:rsidP="00E30D9C">
      <w:pPr>
        <w:shd w:val="clear" w:color="auto" w:fill="FFFFFF"/>
        <w:rPr>
          <w:bCs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l=</m:t>
        </m:r>
        <m:sSub>
          <m:sSub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="00E30D9C" w:rsidRPr="00E017DC">
        <w:rPr>
          <w:bCs/>
          <w:color w:val="000000"/>
          <w:sz w:val="28"/>
          <w:szCs w:val="28"/>
        </w:rPr>
        <w:t xml:space="preserve">                                          (1)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l – длина покоящегося тела;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l0 – длина движущегося тела;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υ – скорость его движения в </w:t>
      </w:r>
      <w:proofErr w:type="gramStart"/>
      <w:r w:rsidRPr="00E017DC">
        <w:rPr>
          <w:bCs/>
          <w:color w:val="000000"/>
          <w:sz w:val="28"/>
          <w:szCs w:val="28"/>
        </w:rPr>
        <w:t>данной</w:t>
      </w:r>
      <w:proofErr w:type="gramEnd"/>
      <w:r w:rsidRPr="00E017DC">
        <w:rPr>
          <w:bCs/>
          <w:color w:val="000000"/>
          <w:sz w:val="28"/>
          <w:szCs w:val="28"/>
        </w:rPr>
        <w:t xml:space="preserve"> СО.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(релятивистскими называются эффекты, наблюдаемые при скоростях движения, близких к скорости света)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Размеры предметов в направлении, перпендикулярном направлению движения, не изменяются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Относительность промежутков времени: ход движущихся часов замедляется.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40"/>
            <w:szCs w:val="40"/>
          </w:rPr>
          <m:t>τ</m:t>
        </m:r>
        <m:r>
          <w:rPr>
            <w:rFonts w:ascii="Cambria Math" w:hAnsi="Cambria Math"/>
            <w:color w:val="000000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40"/>
                    <w:szCs w:val="40"/>
                  </w:rPr>
                  <m:t>τ</m:t>
                </m:r>
              </m:e>
              <m:sub>
                <m:r>
                  <w:rPr>
                    <w:rFonts w:ascii="Cambria Math" w:hAnsi="Cambria Math"/>
                    <w:color w:val="000000"/>
                    <w:sz w:val="40"/>
                    <w:szCs w:val="40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color w:val="000000"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40"/>
                            <w:szCs w:val="4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40"/>
                            <w:szCs w:val="4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Pr="00E017DC">
        <w:rPr>
          <w:bCs/>
          <w:color w:val="000000"/>
          <w:sz w:val="28"/>
          <w:szCs w:val="28"/>
        </w:rPr>
        <w:t xml:space="preserve">                          (2)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τ0 – интервал времени, измеренный часами, покоящимися в той СО, где оба события произошли в одной и той же точке пространства.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τ – интервал времени между двумя событиями, измеренный движущимися часами.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________________________________________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Время на космическом корабле, летящем с постоянной скоростью, протекает медленнее, чем на «неподвижной» Земле. Но космонавт никаким образом не может подметить эти изменения, т.к. и все процессы внутри корабля, </w:t>
      </w:r>
      <w:r w:rsidRPr="00E017DC">
        <w:rPr>
          <w:bCs/>
          <w:color w:val="000000"/>
          <w:sz w:val="28"/>
          <w:szCs w:val="28"/>
        </w:rPr>
        <w:lastRenderedPageBreak/>
        <w:t>которые могли бы служить мерилом измерения времени, замедлены в том же отношении. Биение сердца и все функции организма тоже происходят в замедленном темпе. Если скорость движения приближается к скорости света, то путешествие до туманности Андромеды займет 29 лет. Но по земным часам пройдет почти 3 миллиона лет.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________________________________________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Если υ&lt;&lt;с, то в формулах (1) и (2) можно пренебречь величиной υ2/с</w:t>
      </w:r>
      <w:proofErr w:type="gramStart"/>
      <w:r w:rsidRPr="00E017DC">
        <w:rPr>
          <w:bCs/>
          <w:color w:val="000000"/>
          <w:sz w:val="28"/>
          <w:szCs w:val="28"/>
        </w:rPr>
        <w:t>2</w:t>
      </w:r>
      <w:proofErr w:type="gramEnd"/>
      <w:r w:rsidRPr="00E017DC">
        <w:rPr>
          <w:bCs/>
          <w:color w:val="000000"/>
          <w:sz w:val="28"/>
          <w:szCs w:val="28"/>
        </w:rPr>
        <w:t xml:space="preserve">. Тогда l≈l0 и τ≈ τ0, т.е.  релятивистское сокращение размеров тел и замедление времени в </w:t>
      </w:r>
      <w:proofErr w:type="gramStart"/>
      <w:r w:rsidRPr="00E017DC">
        <w:rPr>
          <w:bCs/>
          <w:color w:val="000000"/>
          <w:sz w:val="28"/>
          <w:szCs w:val="28"/>
        </w:rPr>
        <w:t>движущейся</w:t>
      </w:r>
      <w:proofErr w:type="gramEnd"/>
      <w:r w:rsidRPr="00E017DC">
        <w:rPr>
          <w:bCs/>
          <w:color w:val="000000"/>
          <w:sz w:val="28"/>
          <w:szCs w:val="28"/>
        </w:rPr>
        <w:t xml:space="preserve"> СО можно не учитывать.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Релятивистский закон сложения скоростей (направленных вдоль одной линии) 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    </w:t>
      </w:r>
      <w:r w:rsidR="00E017DC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876425" cy="1014284"/>
            <wp:effectExtent l="0" t="0" r="0" b="0"/>
            <wp:docPr id="4" name="Рисунок 4" descr="C:\Users\Олег\Desktop\74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Олег\Desktop\740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7DC">
        <w:rPr>
          <w:bCs/>
          <w:color w:val="000000"/>
          <w:sz w:val="28"/>
          <w:szCs w:val="28"/>
        </w:rPr>
        <w:t xml:space="preserve">                                               (3)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υ1 – скорость тела в 1-й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>;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υ2 – скорость тела во 2-й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>;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 xml:space="preserve">υ – скорость движения 1-й </w:t>
      </w:r>
      <w:proofErr w:type="gramStart"/>
      <w:r w:rsidRPr="00E017DC">
        <w:rPr>
          <w:bCs/>
          <w:color w:val="000000"/>
          <w:sz w:val="28"/>
          <w:szCs w:val="28"/>
        </w:rPr>
        <w:t>СО</w:t>
      </w:r>
      <w:proofErr w:type="gramEnd"/>
      <w:r w:rsidRPr="00E017DC">
        <w:rPr>
          <w:bCs/>
          <w:color w:val="000000"/>
          <w:sz w:val="28"/>
          <w:szCs w:val="28"/>
        </w:rPr>
        <w:t xml:space="preserve"> относительно 2-й.</w:t>
      </w:r>
    </w:p>
    <w:p w:rsidR="00E30D9C" w:rsidRPr="00E017DC" w:rsidRDefault="00E30D9C" w:rsidP="00E30D9C">
      <w:pPr>
        <w:shd w:val="clear" w:color="auto" w:fill="FFFFFF"/>
        <w:rPr>
          <w:bCs/>
          <w:color w:val="000000"/>
          <w:sz w:val="28"/>
          <w:szCs w:val="28"/>
        </w:rPr>
      </w:pPr>
      <w:r w:rsidRPr="00E017DC">
        <w:rPr>
          <w:bCs/>
          <w:color w:val="000000"/>
          <w:sz w:val="28"/>
          <w:szCs w:val="28"/>
        </w:rPr>
        <w:t>При υ1, υ&lt;&lt;</w:t>
      </w:r>
      <w:proofErr w:type="gramStart"/>
      <w:r w:rsidRPr="00E017DC">
        <w:rPr>
          <w:bCs/>
          <w:color w:val="000000"/>
          <w:sz w:val="28"/>
          <w:szCs w:val="28"/>
        </w:rPr>
        <w:t>с получаем</w:t>
      </w:r>
      <w:proofErr w:type="gramEnd"/>
      <w:r w:rsidRPr="00E017DC">
        <w:rPr>
          <w:bCs/>
          <w:color w:val="000000"/>
          <w:sz w:val="28"/>
          <w:szCs w:val="28"/>
        </w:rPr>
        <w:t xml:space="preserve"> υ2= υ1+ υ, т.е. закон сложения скоростей в классической механике.</w:t>
      </w:r>
    </w:p>
    <w:p w:rsidR="00E017DC" w:rsidRDefault="00E30D9C" w:rsidP="00E30D9C">
      <w:pPr>
        <w:shd w:val="clear" w:color="auto" w:fill="FFFFFF"/>
        <w:rPr>
          <w:bCs/>
          <w:color w:val="000000"/>
          <w:sz w:val="28"/>
          <w:szCs w:val="28"/>
          <w:lang w:val="en-US"/>
        </w:rPr>
      </w:pPr>
      <w:r w:rsidRPr="00E017DC">
        <w:rPr>
          <w:bCs/>
          <w:color w:val="000000"/>
          <w:sz w:val="28"/>
          <w:szCs w:val="28"/>
        </w:rPr>
        <w:t>Если υ=с (т.е. речь идет о распространении света), получаем υ2=с, что соответствует второму постулату СТО.</w:t>
      </w:r>
    </w:p>
    <w:p w:rsidR="008B43B9" w:rsidRPr="008B43B9" w:rsidRDefault="00E017DC" w:rsidP="00E30D9C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3</w:t>
      </w:r>
      <w:r w:rsidR="008B43B9" w:rsidRPr="00E017DC">
        <w:rPr>
          <w:b/>
          <w:bCs/>
          <w:color w:val="000000"/>
          <w:sz w:val="28"/>
          <w:szCs w:val="28"/>
        </w:rPr>
        <w:t>. Закрепление и применение полученных знаний для решения задач.</w:t>
      </w:r>
    </w:p>
    <w:p w:rsidR="008B43B9" w:rsidRPr="008B43B9" w:rsidRDefault="008B43B9" w:rsidP="008B43B9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E017DC">
        <w:rPr>
          <w:color w:val="000000"/>
          <w:sz w:val="28"/>
          <w:szCs w:val="28"/>
          <w:u w:val="single"/>
        </w:rPr>
        <w:t>Задача</w:t>
      </w:r>
    </w:p>
    <w:p w:rsidR="008B43B9" w:rsidRPr="008B43B9" w:rsidRDefault="008B43B9" w:rsidP="008B43B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017DC">
        <w:rPr>
          <w:color w:val="000000"/>
          <w:sz w:val="28"/>
          <w:szCs w:val="28"/>
        </w:rPr>
        <w:t>Посчитать, сколько будет длиться урок, если на Земле он 40 минут, а занятие проводиться  на космическом корабле, который мчаться со скоростью 0,8с.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</w:tblGrid>
      <w:tr w:rsidR="008B43B9" w:rsidRPr="008B43B9" w:rsidTr="008B43B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B9" w:rsidRPr="008B43B9" w:rsidRDefault="008B43B9" w:rsidP="008B43B9">
            <w:pPr>
              <w:jc w:val="both"/>
              <w:rPr>
                <w:rFonts w:ascii="Arial" w:hAnsi="Arial" w:cs="Arial"/>
                <w:color w:val="000000"/>
              </w:rPr>
            </w:pPr>
            <w:bookmarkStart w:id="1" w:name="0387df478f197afbfe1e49205628beacf8905236"/>
            <w:bookmarkStart w:id="2" w:name="0"/>
            <w:bookmarkEnd w:id="1"/>
            <w:bookmarkEnd w:id="2"/>
            <w:r w:rsidRPr="00E017DC">
              <w:rPr>
                <w:color w:val="000000"/>
                <w:sz w:val="28"/>
                <w:szCs w:val="28"/>
              </w:rPr>
              <w:t>Дано:</w:t>
            </w:r>
          </w:p>
          <w:p w:rsidR="008B43B9" w:rsidRPr="008B43B9" w:rsidRDefault="008B43B9" w:rsidP="008B43B9">
            <w:pPr>
              <w:jc w:val="both"/>
              <w:rPr>
                <w:rFonts w:ascii="Arial" w:hAnsi="Arial" w:cs="Arial"/>
                <w:color w:val="000000"/>
              </w:rPr>
            </w:pPr>
            <w:r w:rsidRPr="00E017DC">
              <w:rPr>
                <w:i/>
                <w:iCs/>
                <w:color w:val="000000"/>
                <w:sz w:val="28"/>
                <w:szCs w:val="28"/>
              </w:rPr>
              <w:t>τ</w:t>
            </w:r>
            <w:r w:rsidRPr="00E017DC">
              <w:rPr>
                <w:color w:val="000000"/>
                <w:sz w:val="28"/>
                <w:szCs w:val="28"/>
              </w:rPr>
              <w:t>=40мин</w:t>
            </w:r>
          </w:p>
          <w:p w:rsidR="008B43B9" w:rsidRPr="008B43B9" w:rsidRDefault="008B43B9" w:rsidP="008B43B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E017DC">
              <w:rPr>
                <w:i/>
                <w:iCs/>
                <w:color w:val="000000"/>
                <w:sz w:val="28"/>
                <w:szCs w:val="28"/>
              </w:rPr>
              <w:t>υ</w:t>
            </w:r>
            <w:r w:rsidRPr="00E017DC">
              <w:rPr>
                <w:color w:val="000000"/>
                <w:sz w:val="28"/>
                <w:szCs w:val="28"/>
              </w:rPr>
              <w:t>=0,8с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B9" w:rsidRPr="008B43B9" w:rsidRDefault="008B43B9" w:rsidP="008B43B9">
            <w:pPr>
              <w:jc w:val="both"/>
              <w:rPr>
                <w:rFonts w:ascii="Arial" w:hAnsi="Arial" w:cs="Arial"/>
                <w:color w:val="000000"/>
              </w:rPr>
            </w:pPr>
            <w:r w:rsidRPr="00E017DC">
              <w:rPr>
                <w:color w:val="000000"/>
                <w:sz w:val="28"/>
                <w:szCs w:val="28"/>
              </w:rPr>
              <w:t>СИ</w:t>
            </w:r>
          </w:p>
          <w:p w:rsidR="008B43B9" w:rsidRPr="008B43B9" w:rsidRDefault="008B43B9" w:rsidP="008B43B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E017DC">
              <w:rPr>
                <w:color w:val="000000"/>
                <w:sz w:val="28"/>
                <w:szCs w:val="28"/>
              </w:rPr>
              <w:t>2400с</w:t>
            </w:r>
          </w:p>
        </w:tc>
      </w:tr>
    </w:tbl>
    <w:p w:rsidR="008B43B9" w:rsidRPr="008B43B9" w:rsidRDefault="008B43B9" w:rsidP="008B43B9">
      <w:pPr>
        <w:rPr>
          <w:vanish/>
        </w:rPr>
      </w:pPr>
      <w:bookmarkStart w:id="3" w:name="dde4167aebb80a51c17029fa40036d06e68a7be6"/>
      <w:bookmarkStart w:id="4" w:name="1"/>
      <w:bookmarkEnd w:id="3"/>
      <w:bookmarkEnd w:id="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</w:tblGrid>
      <w:tr w:rsidR="008B43B9" w:rsidRPr="008B43B9" w:rsidTr="008B43B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B9" w:rsidRPr="008B43B9" w:rsidRDefault="008B43B9" w:rsidP="008B43B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E017DC">
              <w:rPr>
                <w:i/>
                <w:iCs/>
                <w:color w:val="000000"/>
                <w:sz w:val="28"/>
                <w:szCs w:val="28"/>
              </w:rPr>
              <w:t>τ</w:t>
            </w:r>
            <w:r w:rsidRPr="00E017DC">
              <w:rPr>
                <w:color w:val="000000"/>
                <w:sz w:val="28"/>
                <w:szCs w:val="28"/>
                <w:vertAlign w:val="subscript"/>
              </w:rPr>
              <w:t>0 </w:t>
            </w:r>
            <w:r w:rsidRPr="00E017DC">
              <w:rPr>
                <w:color w:val="000000"/>
                <w:sz w:val="28"/>
                <w:szCs w:val="28"/>
              </w:rPr>
              <w:t>–</w:t>
            </w:r>
            <w:proofErr w:type="gramStart"/>
            <w:r w:rsidRPr="00E017DC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E017DC">
              <w:rPr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3B9" w:rsidRPr="008B43B9" w:rsidRDefault="008B43B9" w:rsidP="008B43B9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642D8E" w:rsidRPr="00E017DC" w:rsidRDefault="00642D8E" w:rsidP="008B43B9">
      <w:pPr>
        <w:rPr>
          <w:sz w:val="36"/>
          <w:szCs w:val="36"/>
        </w:rPr>
      </w:pPr>
    </w:p>
    <w:p w:rsidR="00642D8E" w:rsidRPr="00E017DC" w:rsidRDefault="00642D8E" w:rsidP="00642D8E">
      <w:pPr>
        <w:rPr>
          <w:sz w:val="36"/>
          <w:szCs w:val="36"/>
        </w:rPr>
      </w:pPr>
    </w:p>
    <w:p w:rsidR="00642D8E" w:rsidRPr="00E017DC" w:rsidRDefault="00642D8E" w:rsidP="00642D8E">
      <w:pPr>
        <w:rPr>
          <w:sz w:val="36"/>
          <w:szCs w:val="36"/>
        </w:rPr>
      </w:pPr>
    </w:p>
    <w:p w:rsidR="00642D8E" w:rsidRPr="00E017DC" w:rsidRDefault="00642D8E" w:rsidP="00642D8E"/>
    <w:p w:rsidR="00642D8E" w:rsidRPr="00E017DC" w:rsidRDefault="00642D8E" w:rsidP="00642D8E">
      <w:pPr>
        <w:rPr>
          <w:sz w:val="28"/>
        </w:rPr>
      </w:pPr>
    </w:p>
    <w:p w:rsidR="00BC6BAE" w:rsidRPr="00E017DC" w:rsidRDefault="00BC6BAE"/>
    <w:sectPr w:rsidR="00BC6BAE" w:rsidRPr="00E017DC" w:rsidSect="005F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8E"/>
    <w:rsid w:val="005F6E6D"/>
    <w:rsid w:val="00642D8E"/>
    <w:rsid w:val="008B43B9"/>
    <w:rsid w:val="00BC6BAE"/>
    <w:rsid w:val="00D4061D"/>
    <w:rsid w:val="00E017DC"/>
    <w:rsid w:val="00E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B43B9"/>
    <w:pPr>
      <w:spacing w:before="100" w:beforeAutospacing="1" w:after="100" w:afterAutospacing="1"/>
    </w:pPr>
  </w:style>
  <w:style w:type="character" w:customStyle="1" w:styleId="c2">
    <w:name w:val="c2"/>
    <w:basedOn w:val="a0"/>
    <w:rsid w:val="008B43B9"/>
  </w:style>
  <w:style w:type="paragraph" w:customStyle="1" w:styleId="c1">
    <w:name w:val="c1"/>
    <w:basedOn w:val="a"/>
    <w:rsid w:val="008B43B9"/>
    <w:pPr>
      <w:spacing w:before="100" w:beforeAutospacing="1" w:after="100" w:afterAutospacing="1"/>
    </w:pPr>
  </w:style>
  <w:style w:type="paragraph" w:customStyle="1" w:styleId="c11">
    <w:name w:val="c11"/>
    <w:basedOn w:val="a"/>
    <w:rsid w:val="008B43B9"/>
    <w:pPr>
      <w:spacing w:before="100" w:beforeAutospacing="1" w:after="100" w:afterAutospacing="1"/>
    </w:pPr>
  </w:style>
  <w:style w:type="character" w:customStyle="1" w:styleId="c0">
    <w:name w:val="c0"/>
    <w:basedOn w:val="a0"/>
    <w:rsid w:val="008B43B9"/>
  </w:style>
  <w:style w:type="paragraph" w:customStyle="1" w:styleId="c19">
    <w:name w:val="c19"/>
    <w:basedOn w:val="a"/>
    <w:rsid w:val="008B43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3B9"/>
  </w:style>
  <w:style w:type="paragraph" w:styleId="a3">
    <w:name w:val="Balloon Text"/>
    <w:basedOn w:val="a"/>
    <w:link w:val="a4"/>
    <w:uiPriority w:val="99"/>
    <w:semiHidden/>
    <w:unhideWhenUsed/>
    <w:rsid w:val="00E30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017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B43B9"/>
    <w:pPr>
      <w:spacing w:before="100" w:beforeAutospacing="1" w:after="100" w:afterAutospacing="1"/>
    </w:pPr>
  </w:style>
  <w:style w:type="character" w:customStyle="1" w:styleId="c2">
    <w:name w:val="c2"/>
    <w:basedOn w:val="a0"/>
    <w:rsid w:val="008B43B9"/>
  </w:style>
  <w:style w:type="paragraph" w:customStyle="1" w:styleId="c1">
    <w:name w:val="c1"/>
    <w:basedOn w:val="a"/>
    <w:rsid w:val="008B43B9"/>
    <w:pPr>
      <w:spacing w:before="100" w:beforeAutospacing="1" w:after="100" w:afterAutospacing="1"/>
    </w:pPr>
  </w:style>
  <w:style w:type="paragraph" w:customStyle="1" w:styleId="c11">
    <w:name w:val="c11"/>
    <w:basedOn w:val="a"/>
    <w:rsid w:val="008B43B9"/>
    <w:pPr>
      <w:spacing w:before="100" w:beforeAutospacing="1" w:after="100" w:afterAutospacing="1"/>
    </w:pPr>
  </w:style>
  <w:style w:type="character" w:customStyle="1" w:styleId="c0">
    <w:name w:val="c0"/>
    <w:basedOn w:val="a0"/>
    <w:rsid w:val="008B43B9"/>
  </w:style>
  <w:style w:type="paragraph" w:customStyle="1" w:styleId="c19">
    <w:name w:val="c19"/>
    <w:basedOn w:val="a"/>
    <w:rsid w:val="008B43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3B9"/>
  </w:style>
  <w:style w:type="paragraph" w:styleId="a3">
    <w:name w:val="Balloon Text"/>
    <w:basedOn w:val="a"/>
    <w:link w:val="a4"/>
    <w:uiPriority w:val="99"/>
    <w:semiHidden/>
    <w:unhideWhenUsed/>
    <w:rsid w:val="00E30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D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017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2017-11-15T13:09:00Z</dcterms:created>
  <dcterms:modified xsi:type="dcterms:W3CDTF">2017-11-15T13:09:00Z</dcterms:modified>
</cp:coreProperties>
</file>