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1C" w:rsidRPr="00801DCF" w:rsidRDefault="0076611C" w:rsidP="00801D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1DCF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итоговой аттестации </w:t>
      </w:r>
    </w:p>
    <w:p w:rsidR="0076611C" w:rsidRPr="00801DCF" w:rsidRDefault="0076611C" w:rsidP="00801D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DCF">
        <w:rPr>
          <w:rFonts w:ascii="Times New Roman" w:hAnsi="Times New Roman" w:cs="Times New Roman"/>
          <w:b/>
          <w:sz w:val="28"/>
          <w:szCs w:val="28"/>
        </w:rPr>
        <w:t>обучающихся 9, 11 классов</w:t>
      </w:r>
    </w:p>
    <w:p w:rsidR="0076611C" w:rsidRPr="00801DCF" w:rsidRDefault="0076611C" w:rsidP="00801D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DCF">
        <w:rPr>
          <w:rFonts w:ascii="Times New Roman" w:hAnsi="Times New Roman" w:cs="Times New Roman"/>
          <w:b/>
          <w:sz w:val="28"/>
          <w:szCs w:val="28"/>
        </w:rPr>
        <w:t xml:space="preserve"> МБОУ «Школа №4» 2017-2018 учебный год</w:t>
      </w:r>
    </w:p>
    <w:p w:rsidR="0076611C" w:rsidRDefault="0076611C" w:rsidP="0076611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1DCF" w:rsidRDefault="00801DCF" w:rsidP="00801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РФ от 26.12.2013 №1400, на основании решения педагогического совета МБОУ «Школа №4» протокол от 24 мая 2018 года №6</w:t>
      </w:r>
      <w:r w:rsidR="00A227EA">
        <w:rPr>
          <w:rFonts w:ascii="Times New Roman" w:hAnsi="Times New Roman" w:cs="Times New Roman"/>
          <w:sz w:val="28"/>
          <w:szCs w:val="28"/>
        </w:rPr>
        <w:t xml:space="preserve"> и приказов</w:t>
      </w:r>
      <w:r w:rsidR="00C776F8">
        <w:rPr>
          <w:rFonts w:ascii="Times New Roman" w:hAnsi="Times New Roman" w:cs="Times New Roman"/>
          <w:sz w:val="28"/>
          <w:szCs w:val="28"/>
        </w:rPr>
        <w:t xml:space="preserve"> по МБОУ «Школа №4» </w:t>
      </w:r>
      <w:r w:rsidR="00A227EA">
        <w:rPr>
          <w:rFonts w:ascii="Times New Roman" w:hAnsi="Times New Roman" w:cs="Times New Roman"/>
          <w:sz w:val="28"/>
          <w:szCs w:val="28"/>
        </w:rPr>
        <w:t xml:space="preserve"> «О допуске учащихся 9 классов к государственной итоговой аттестации 2017 -2018 учебного года» от 24.05.2018</w:t>
      </w:r>
      <w:proofErr w:type="gramEnd"/>
      <w:r w:rsidR="00A227EA">
        <w:rPr>
          <w:rFonts w:ascii="Times New Roman" w:hAnsi="Times New Roman" w:cs="Times New Roman"/>
          <w:sz w:val="28"/>
          <w:szCs w:val="28"/>
        </w:rPr>
        <w:t xml:space="preserve"> №39-о и «О допуске учащихся 11 классов к государственной итоговой аттестации 2017 -2018 учебного года» от 24.05.2018 №40-о к итоговой аттестации были допущены 29 обучающихся 9 класса и 35 обучающихся 11 классов. К государственной итоговой аттестации не были допущены выпускники 11 класса: Сапожник О.А., Груздов А.А., Соколова Е.А., </w:t>
      </w:r>
      <w:proofErr w:type="spellStart"/>
      <w:r w:rsidR="00A227EA">
        <w:rPr>
          <w:rFonts w:ascii="Times New Roman" w:hAnsi="Times New Roman" w:cs="Times New Roman"/>
          <w:sz w:val="28"/>
          <w:szCs w:val="28"/>
        </w:rPr>
        <w:t>Носель</w:t>
      </w:r>
      <w:proofErr w:type="spellEnd"/>
      <w:r w:rsidR="00A227EA">
        <w:rPr>
          <w:rFonts w:ascii="Times New Roman" w:hAnsi="Times New Roman" w:cs="Times New Roman"/>
          <w:sz w:val="28"/>
          <w:szCs w:val="28"/>
        </w:rPr>
        <w:t xml:space="preserve"> В.Н., как не освоившие в полном объеме программы среднего общего образования по причине систематических пропусков учебных занятий </w:t>
      </w:r>
      <w:r w:rsidR="00B006B3">
        <w:rPr>
          <w:rFonts w:ascii="Times New Roman" w:hAnsi="Times New Roman" w:cs="Times New Roman"/>
          <w:sz w:val="28"/>
          <w:szCs w:val="28"/>
        </w:rPr>
        <w:t xml:space="preserve">без уважительной причины и имеющих академическую задолженность </w:t>
      </w:r>
      <w:r w:rsidR="00A40719">
        <w:rPr>
          <w:rFonts w:ascii="Times New Roman" w:hAnsi="Times New Roman" w:cs="Times New Roman"/>
          <w:sz w:val="28"/>
          <w:szCs w:val="28"/>
        </w:rPr>
        <w:t xml:space="preserve">по трём предметам учебного плана </w:t>
      </w:r>
      <w:r w:rsidR="00B006B3">
        <w:rPr>
          <w:rFonts w:ascii="Times New Roman" w:hAnsi="Times New Roman" w:cs="Times New Roman"/>
          <w:sz w:val="28"/>
          <w:szCs w:val="28"/>
        </w:rPr>
        <w:t>(русский язык, алгебра, геометрия)</w:t>
      </w:r>
      <w:r w:rsidR="00A40719">
        <w:rPr>
          <w:rFonts w:ascii="Times New Roman" w:hAnsi="Times New Roman" w:cs="Times New Roman"/>
          <w:sz w:val="28"/>
          <w:szCs w:val="28"/>
        </w:rPr>
        <w:t>.</w:t>
      </w:r>
    </w:p>
    <w:p w:rsidR="000E60E5" w:rsidRDefault="000E60E5" w:rsidP="00EF68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выпускники 9 класса выдержали итоговую аттестацию, показав при этом следующие результаты:</w:t>
      </w:r>
    </w:p>
    <w:tbl>
      <w:tblPr>
        <w:tblStyle w:val="a3"/>
        <w:tblW w:w="10605" w:type="dxa"/>
        <w:tblLayout w:type="fixed"/>
        <w:tblLook w:val="04A0" w:firstRow="1" w:lastRow="0" w:firstColumn="1" w:lastColumn="0" w:noHBand="0" w:noVBand="1"/>
      </w:tblPr>
      <w:tblGrid>
        <w:gridCol w:w="1526"/>
        <w:gridCol w:w="1876"/>
        <w:gridCol w:w="1216"/>
        <w:gridCol w:w="1659"/>
        <w:gridCol w:w="1260"/>
        <w:gridCol w:w="924"/>
        <w:gridCol w:w="924"/>
        <w:gridCol w:w="1220"/>
      </w:tblGrid>
      <w:tr w:rsidR="00EF169E" w:rsidTr="00DC6CD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94" w:rsidRDefault="00AB3094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94" w:rsidRDefault="00AB3094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94" w:rsidRDefault="00AB3094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Сдавали 0ГЭ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94" w:rsidRDefault="00AB3094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Преодолели мин. порог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AB3094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E" w:rsidRDefault="00EF169E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Повы</w:t>
            </w:r>
            <w:proofErr w:type="spellEnd"/>
          </w:p>
          <w:p w:rsidR="00AB3094" w:rsidRDefault="00EF169E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сили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E" w:rsidRDefault="00EF169E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</w:t>
            </w:r>
          </w:p>
          <w:p w:rsidR="00AB3094" w:rsidRDefault="00EF169E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зили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E" w:rsidRDefault="00EF169E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Подтвер</w:t>
            </w:r>
            <w:proofErr w:type="spellEnd"/>
          </w:p>
          <w:p w:rsidR="00AB3094" w:rsidRDefault="00EF169E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дили</w:t>
            </w:r>
            <w:proofErr w:type="spellEnd"/>
          </w:p>
        </w:tc>
      </w:tr>
      <w:tr w:rsidR="00EF169E" w:rsidTr="00DC6CD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94" w:rsidRDefault="00AB3094" w:rsidP="001B61E6">
            <w:pPr>
              <w:ind w:right="-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94" w:rsidRDefault="00AB3094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AB3094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AB3094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AB3094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BD7523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5/17.3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BD7523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4901">
              <w:rPr>
                <w:rFonts w:ascii="Times New Roman" w:hAnsi="Times New Roman" w:cs="Times New Roman"/>
                <w:sz w:val="28"/>
                <w:szCs w:val="28"/>
              </w:rPr>
              <w:t>/6.9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BD7523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04901">
              <w:rPr>
                <w:rFonts w:ascii="Times New Roman" w:hAnsi="Times New Roman" w:cs="Times New Roman"/>
                <w:sz w:val="28"/>
                <w:szCs w:val="28"/>
              </w:rPr>
              <w:t>/75.8</w:t>
            </w:r>
          </w:p>
        </w:tc>
      </w:tr>
      <w:tr w:rsidR="00EF169E" w:rsidTr="00DC6CD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AB3094" w:rsidP="001B61E6">
            <w:pPr>
              <w:ind w:right="-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Губина В.В.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AB3094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AB3094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AB3094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AB3094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E534E1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2/6.9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E534E1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E534E1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27/93.1</w:t>
            </w:r>
          </w:p>
        </w:tc>
      </w:tr>
      <w:tr w:rsidR="00EF169E" w:rsidTr="00DC6CD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AB3094" w:rsidP="001B61E6">
            <w:pPr>
              <w:ind w:right="-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Губина В.В.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AB3094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AB3094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AB3094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AB3094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E534E1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1/3.4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E534E1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E534E1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28/96.6</w:t>
            </w:r>
          </w:p>
        </w:tc>
      </w:tr>
      <w:tr w:rsidR="00EF169E" w:rsidTr="00DC6CD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94" w:rsidRDefault="00AB3094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Крупеня О.В.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1" w:rsidRDefault="003772A1" w:rsidP="00377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B3094"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</w:p>
          <w:p w:rsidR="00AB3094" w:rsidRDefault="00AB3094" w:rsidP="00377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 w:rsidR="003772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AA6727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AA6727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F16B7B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F16B7B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7/26.9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F16B7B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6/23.1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F16B7B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13/50</w:t>
            </w:r>
          </w:p>
        </w:tc>
      </w:tr>
      <w:tr w:rsidR="00EF169E" w:rsidTr="00DC6CD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94" w:rsidRDefault="00AB3094" w:rsidP="001B61E6">
            <w:pPr>
              <w:ind w:right="-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Хачатурян А.Л.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94" w:rsidRDefault="00AB3094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8056F2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8056F2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8056F2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8056F2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8056F2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2/9.6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8056F2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19/90.4</w:t>
            </w:r>
          </w:p>
        </w:tc>
      </w:tr>
      <w:tr w:rsidR="00EF169E" w:rsidTr="00DC6CD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AB3094" w:rsidP="001B61E6">
            <w:pPr>
              <w:ind w:right="-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AB3094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66495F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66495F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66495F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66495F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66495F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94" w:rsidRDefault="0066495F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1/50</w:t>
            </w:r>
          </w:p>
        </w:tc>
      </w:tr>
      <w:tr w:rsidR="00CD27D7" w:rsidTr="00DC6CD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7" w:rsidRDefault="00CD27D7" w:rsidP="001B61E6">
            <w:pPr>
              <w:ind w:right="-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Арефина С.Ю.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7" w:rsidRDefault="00CD27D7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7D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7" w:rsidRDefault="00CD27D7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7" w:rsidRDefault="00CD27D7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7" w:rsidRDefault="00CD27D7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7" w:rsidRDefault="007D7F6E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7" w:rsidRDefault="007D7F6E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1/33.3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7" w:rsidRDefault="007D7F6E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2/66.7</w:t>
            </w:r>
          </w:p>
        </w:tc>
      </w:tr>
      <w:tr w:rsidR="007D7F6E" w:rsidTr="00DC6CD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E" w:rsidRDefault="007D7F6E" w:rsidP="001B61E6">
            <w:pPr>
              <w:ind w:right="-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Арефина С.Ю.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E" w:rsidRPr="00CD27D7" w:rsidRDefault="007D7F6E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E" w:rsidRDefault="007D7F6E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E" w:rsidRDefault="007D7F6E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E" w:rsidRDefault="007D7F6E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E" w:rsidRDefault="007D7F6E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E" w:rsidRDefault="007D7F6E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E" w:rsidRDefault="007D7F6E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27D7" w:rsidTr="00DC6CD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7" w:rsidRDefault="00CD27D7" w:rsidP="001B61E6">
            <w:pPr>
              <w:ind w:right="-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7" w:rsidRDefault="00CD27D7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7" w:rsidRDefault="00CD27D7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7" w:rsidRDefault="00CD27D7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7" w:rsidRDefault="00CD27D7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7" w:rsidRDefault="00F11653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7" w:rsidRDefault="00F11653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7" w:rsidRDefault="00F11653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2/50</w:t>
            </w:r>
          </w:p>
        </w:tc>
      </w:tr>
      <w:tr w:rsidR="007D7F6E" w:rsidTr="00DC6CD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E" w:rsidRDefault="007D7F6E" w:rsidP="001B61E6">
            <w:pPr>
              <w:ind w:right="-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С.А.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E" w:rsidRDefault="007D7F6E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E" w:rsidRDefault="007D7F6E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E" w:rsidRDefault="007D7F6E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E" w:rsidRDefault="007D7F6E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E" w:rsidRDefault="007D7F6E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E" w:rsidRDefault="007D7F6E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E" w:rsidRDefault="007D7F6E" w:rsidP="001B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40719" w:rsidRDefault="00A40719" w:rsidP="00801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11C" w:rsidRDefault="0076611C" w:rsidP="007661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11C" w:rsidRDefault="0076611C" w:rsidP="007661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11C" w:rsidRDefault="0076611C" w:rsidP="007661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сдачи ЕГЭ обязательных учебных предметов и предметов по выбору показали достаточно высокий уровень подготовки учителями-предметниками </w:t>
      </w:r>
      <w:r w:rsidR="00277090">
        <w:rPr>
          <w:rFonts w:ascii="Times New Roman" w:hAnsi="Times New Roman" w:cs="Times New Roman"/>
          <w:sz w:val="28"/>
          <w:szCs w:val="28"/>
        </w:rPr>
        <w:t>выпускников 11 классов</w:t>
      </w:r>
      <w:r>
        <w:rPr>
          <w:rFonts w:ascii="Times New Roman" w:hAnsi="Times New Roman" w:cs="Times New Roman"/>
          <w:sz w:val="28"/>
          <w:szCs w:val="28"/>
        </w:rPr>
        <w:t xml:space="preserve"> к итоговой аттестации. </w:t>
      </w:r>
    </w:p>
    <w:tbl>
      <w:tblPr>
        <w:tblStyle w:val="a3"/>
        <w:tblW w:w="11024" w:type="dxa"/>
        <w:tblLook w:val="04A0" w:firstRow="1" w:lastRow="0" w:firstColumn="1" w:lastColumn="0" w:noHBand="0" w:noVBand="1"/>
      </w:tblPr>
      <w:tblGrid>
        <w:gridCol w:w="2660"/>
        <w:gridCol w:w="2410"/>
        <w:gridCol w:w="1216"/>
        <w:gridCol w:w="1861"/>
        <w:gridCol w:w="1263"/>
        <w:gridCol w:w="1614"/>
      </w:tblGrid>
      <w:tr w:rsidR="007B249A" w:rsidRPr="00420362" w:rsidTr="007B249A">
        <w:tc>
          <w:tcPr>
            <w:tcW w:w="2660" w:type="dxa"/>
          </w:tcPr>
          <w:p w:rsidR="00420362" w:rsidRPr="00420362" w:rsidRDefault="00420362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0362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10" w:type="dxa"/>
          </w:tcPr>
          <w:p w:rsidR="00420362" w:rsidRPr="00420362" w:rsidRDefault="00420362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0362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16" w:type="dxa"/>
          </w:tcPr>
          <w:p w:rsidR="00420362" w:rsidRPr="00420362" w:rsidRDefault="00420362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Сдавали Е</w:t>
            </w:r>
            <w:r w:rsidRPr="00420362">
              <w:rPr>
                <w:rFonts w:ascii="Times New Roman" w:eastAsia="Calibri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1861" w:type="dxa"/>
          </w:tcPr>
          <w:p w:rsidR="00420362" w:rsidRPr="00420362" w:rsidRDefault="00420362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03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Преодолели мин. </w:t>
            </w:r>
            <w:r w:rsidR="007B249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420362">
              <w:rPr>
                <w:rFonts w:ascii="Times New Roman" w:eastAsia="Calibri" w:hAnsi="Times New Roman" w:cs="Times New Roman"/>
                <w:sz w:val="28"/>
                <w:szCs w:val="28"/>
              </w:rPr>
              <w:t>орог</w:t>
            </w:r>
            <w:r w:rsidR="007B249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3" w:type="dxa"/>
          </w:tcPr>
          <w:p w:rsidR="00420362" w:rsidRDefault="007B249A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B249A" w:rsidRPr="00420362" w:rsidRDefault="007B249A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граница</w:t>
            </w:r>
          </w:p>
        </w:tc>
        <w:tc>
          <w:tcPr>
            <w:tcW w:w="1614" w:type="dxa"/>
          </w:tcPr>
          <w:p w:rsidR="00420362" w:rsidRPr="00420362" w:rsidRDefault="00420362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0362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7B249A" w:rsidRPr="00420362" w:rsidTr="007B249A">
        <w:tc>
          <w:tcPr>
            <w:tcW w:w="2660" w:type="dxa"/>
          </w:tcPr>
          <w:p w:rsidR="00420362" w:rsidRPr="00420362" w:rsidRDefault="006B1D94" w:rsidP="00420362">
            <w:pPr>
              <w:ind w:right="-27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Предтеченская И.И.</w:t>
            </w:r>
          </w:p>
        </w:tc>
        <w:tc>
          <w:tcPr>
            <w:tcW w:w="2410" w:type="dxa"/>
          </w:tcPr>
          <w:p w:rsidR="00420362" w:rsidRPr="00420362" w:rsidRDefault="00420362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0362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16" w:type="dxa"/>
          </w:tcPr>
          <w:p w:rsidR="00420362" w:rsidRPr="00420362" w:rsidRDefault="0018112B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61" w:type="dxa"/>
          </w:tcPr>
          <w:p w:rsidR="00420362" w:rsidRPr="00420362" w:rsidRDefault="0018112B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35/100</w:t>
            </w:r>
          </w:p>
        </w:tc>
        <w:tc>
          <w:tcPr>
            <w:tcW w:w="1263" w:type="dxa"/>
          </w:tcPr>
          <w:p w:rsidR="00420362" w:rsidRPr="00420362" w:rsidRDefault="0018112B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14" w:type="dxa"/>
          </w:tcPr>
          <w:p w:rsidR="00420362" w:rsidRPr="00420362" w:rsidRDefault="0018112B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  <w:tr w:rsidR="00F1011A" w:rsidRPr="00420362" w:rsidTr="007B249A">
        <w:tc>
          <w:tcPr>
            <w:tcW w:w="2660" w:type="dxa"/>
          </w:tcPr>
          <w:p w:rsidR="00F1011A" w:rsidRDefault="00F1011A" w:rsidP="00420362">
            <w:pPr>
              <w:ind w:right="-27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Предтеченская И.И.</w:t>
            </w:r>
          </w:p>
        </w:tc>
        <w:tc>
          <w:tcPr>
            <w:tcW w:w="2410" w:type="dxa"/>
          </w:tcPr>
          <w:p w:rsidR="00F1011A" w:rsidRPr="00420362" w:rsidRDefault="00F1011A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16" w:type="dxa"/>
          </w:tcPr>
          <w:p w:rsidR="00F1011A" w:rsidRDefault="00F1011A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1" w:type="dxa"/>
          </w:tcPr>
          <w:p w:rsidR="00F1011A" w:rsidRDefault="00F1011A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4/80</w:t>
            </w:r>
          </w:p>
        </w:tc>
        <w:tc>
          <w:tcPr>
            <w:tcW w:w="1263" w:type="dxa"/>
          </w:tcPr>
          <w:p w:rsidR="00F1011A" w:rsidRDefault="00F1011A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14" w:type="dxa"/>
          </w:tcPr>
          <w:p w:rsidR="00F1011A" w:rsidRDefault="00F1011A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420362" w:rsidRPr="00420362" w:rsidTr="007B249A">
        <w:tc>
          <w:tcPr>
            <w:tcW w:w="2660" w:type="dxa"/>
          </w:tcPr>
          <w:p w:rsidR="00420362" w:rsidRPr="00420362" w:rsidRDefault="00420362" w:rsidP="00420362">
            <w:pPr>
              <w:ind w:right="-27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Пастухова Т.А.</w:t>
            </w:r>
          </w:p>
        </w:tc>
        <w:tc>
          <w:tcPr>
            <w:tcW w:w="2410" w:type="dxa"/>
          </w:tcPr>
          <w:p w:rsidR="00420362" w:rsidRPr="00420362" w:rsidRDefault="00420362" w:rsidP="00C642E1">
            <w:pPr>
              <w:ind w:right="-27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(база)</w:t>
            </w:r>
          </w:p>
        </w:tc>
        <w:tc>
          <w:tcPr>
            <w:tcW w:w="1216" w:type="dxa"/>
          </w:tcPr>
          <w:p w:rsidR="00420362" w:rsidRPr="00420362" w:rsidRDefault="0018112B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61" w:type="dxa"/>
          </w:tcPr>
          <w:p w:rsidR="00420362" w:rsidRPr="00420362" w:rsidRDefault="00C42235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33/97.1</w:t>
            </w:r>
          </w:p>
        </w:tc>
        <w:tc>
          <w:tcPr>
            <w:tcW w:w="1263" w:type="dxa"/>
          </w:tcPr>
          <w:p w:rsidR="00420362" w:rsidRPr="00420362" w:rsidRDefault="00FA441B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4" w:type="dxa"/>
          </w:tcPr>
          <w:p w:rsidR="00420362" w:rsidRPr="00420362" w:rsidRDefault="00C42235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420362" w:rsidRPr="00420362" w:rsidTr="007B249A">
        <w:tc>
          <w:tcPr>
            <w:tcW w:w="2660" w:type="dxa"/>
          </w:tcPr>
          <w:p w:rsidR="00420362" w:rsidRPr="00420362" w:rsidRDefault="00420362" w:rsidP="00420362">
            <w:pPr>
              <w:ind w:right="-27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Пастухова Т.А.</w:t>
            </w:r>
          </w:p>
        </w:tc>
        <w:tc>
          <w:tcPr>
            <w:tcW w:w="2410" w:type="dxa"/>
          </w:tcPr>
          <w:p w:rsidR="00420362" w:rsidRPr="00420362" w:rsidRDefault="00420362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1216" w:type="dxa"/>
          </w:tcPr>
          <w:p w:rsidR="00420362" w:rsidRPr="00420362" w:rsidRDefault="006B1D94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1" w:type="dxa"/>
          </w:tcPr>
          <w:p w:rsidR="00420362" w:rsidRPr="00420362" w:rsidRDefault="006B1D94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7B249A">
              <w:rPr>
                <w:rFonts w:ascii="Times New Roman" w:eastAsia="Calibri" w:hAnsi="Times New Roman" w:cs="Times New Roman"/>
                <w:sz w:val="28"/>
                <w:szCs w:val="28"/>
              </w:rPr>
              <w:t>/91.6</w:t>
            </w:r>
          </w:p>
        </w:tc>
        <w:tc>
          <w:tcPr>
            <w:tcW w:w="1263" w:type="dxa"/>
          </w:tcPr>
          <w:p w:rsidR="00420362" w:rsidRPr="00420362" w:rsidRDefault="007B249A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14" w:type="dxa"/>
          </w:tcPr>
          <w:p w:rsidR="00420362" w:rsidRPr="00420362" w:rsidRDefault="006B1D94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</w:tr>
      <w:tr w:rsidR="007B249A" w:rsidRPr="00420362" w:rsidTr="007B249A">
        <w:tc>
          <w:tcPr>
            <w:tcW w:w="2660" w:type="dxa"/>
          </w:tcPr>
          <w:p w:rsidR="00420362" w:rsidRPr="00420362" w:rsidRDefault="00420362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0362">
              <w:rPr>
                <w:rFonts w:ascii="Times New Roman" w:eastAsia="Calibri" w:hAnsi="Times New Roman" w:cs="Times New Roman"/>
                <w:sz w:val="28"/>
                <w:szCs w:val="28"/>
              </w:rPr>
              <w:t>Крупеня О.В.</w:t>
            </w:r>
          </w:p>
        </w:tc>
        <w:tc>
          <w:tcPr>
            <w:tcW w:w="2410" w:type="dxa"/>
          </w:tcPr>
          <w:p w:rsidR="00420362" w:rsidRPr="00420362" w:rsidRDefault="007B249A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420362" w:rsidRPr="00420362">
              <w:rPr>
                <w:rFonts w:ascii="Times New Roman" w:eastAsia="Calibri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1216" w:type="dxa"/>
          </w:tcPr>
          <w:p w:rsidR="00420362" w:rsidRPr="00420362" w:rsidRDefault="0018112B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1" w:type="dxa"/>
          </w:tcPr>
          <w:p w:rsidR="00420362" w:rsidRPr="00420362" w:rsidRDefault="0018112B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12/80</w:t>
            </w:r>
          </w:p>
        </w:tc>
        <w:tc>
          <w:tcPr>
            <w:tcW w:w="1263" w:type="dxa"/>
          </w:tcPr>
          <w:p w:rsidR="00420362" w:rsidRPr="00420362" w:rsidRDefault="0018112B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14" w:type="dxa"/>
          </w:tcPr>
          <w:p w:rsidR="00420362" w:rsidRPr="00420362" w:rsidRDefault="0018112B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7B249A" w:rsidRPr="00420362" w:rsidTr="007B249A">
        <w:tc>
          <w:tcPr>
            <w:tcW w:w="2660" w:type="dxa"/>
          </w:tcPr>
          <w:p w:rsidR="00420362" w:rsidRPr="00420362" w:rsidRDefault="007B249A" w:rsidP="00420362">
            <w:pPr>
              <w:ind w:right="-2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Крупеня О.В. </w:t>
            </w:r>
          </w:p>
        </w:tc>
        <w:tc>
          <w:tcPr>
            <w:tcW w:w="2410" w:type="dxa"/>
          </w:tcPr>
          <w:p w:rsidR="00420362" w:rsidRPr="00420362" w:rsidRDefault="007B249A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16" w:type="dxa"/>
          </w:tcPr>
          <w:p w:rsidR="00420362" w:rsidRPr="00420362" w:rsidRDefault="007B249A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1" w:type="dxa"/>
          </w:tcPr>
          <w:p w:rsidR="00420362" w:rsidRPr="00420362" w:rsidRDefault="0083117E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5/71.5</w:t>
            </w:r>
          </w:p>
        </w:tc>
        <w:tc>
          <w:tcPr>
            <w:tcW w:w="1263" w:type="dxa"/>
          </w:tcPr>
          <w:p w:rsidR="00420362" w:rsidRPr="00420362" w:rsidRDefault="0083117E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14" w:type="dxa"/>
          </w:tcPr>
          <w:p w:rsidR="00420362" w:rsidRPr="00420362" w:rsidRDefault="0083117E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  <w:tr w:rsidR="00420362" w:rsidRPr="00420362" w:rsidTr="007B249A">
        <w:tc>
          <w:tcPr>
            <w:tcW w:w="2660" w:type="dxa"/>
          </w:tcPr>
          <w:p w:rsidR="00420362" w:rsidRPr="00420362" w:rsidRDefault="007B249A" w:rsidP="00420362">
            <w:pPr>
              <w:ind w:right="-2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Джужук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410" w:type="dxa"/>
          </w:tcPr>
          <w:p w:rsidR="00420362" w:rsidRPr="00420362" w:rsidRDefault="007B249A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16" w:type="dxa"/>
          </w:tcPr>
          <w:p w:rsidR="00420362" w:rsidRPr="00420362" w:rsidRDefault="007B249A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:rsidR="00420362" w:rsidRPr="00420362" w:rsidRDefault="007B249A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1/50</w:t>
            </w:r>
          </w:p>
        </w:tc>
        <w:tc>
          <w:tcPr>
            <w:tcW w:w="1263" w:type="dxa"/>
          </w:tcPr>
          <w:p w:rsidR="00420362" w:rsidRPr="00420362" w:rsidRDefault="007B249A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14" w:type="dxa"/>
          </w:tcPr>
          <w:p w:rsidR="00420362" w:rsidRPr="00420362" w:rsidRDefault="007B249A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F1011A" w:rsidRPr="00420362" w:rsidTr="007B249A">
        <w:tc>
          <w:tcPr>
            <w:tcW w:w="2660" w:type="dxa"/>
          </w:tcPr>
          <w:p w:rsidR="00F1011A" w:rsidRDefault="00F1011A" w:rsidP="00420362">
            <w:pPr>
              <w:ind w:right="-2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Джужук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410" w:type="dxa"/>
          </w:tcPr>
          <w:p w:rsidR="00F1011A" w:rsidRDefault="00F1011A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16" w:type="dxa"/>
          </w:tcPr>
          <w:p w:rsidR="00F1011A" w:rsidRDefault="00F1011A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1" w:type="dxa"/>
          </w:tcPr>
          <w:p w:rsidR="00F1011A" w:rsidRDefault="00F1011A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2/33.3</w:t>
            </w:r>
          </w:p>
        </w:tc>
        <w:tc>
          <w:tcPr>
            <w:tcW w:w="1263" w:type="dxa"/>
          </w:tcPr>
          <w:p w:rsidR="00F1011A" w:rsidRDefault="00F1011A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14" w:type="dxa"/>
          </w:tcPr>
          <w:p w:rsidR="00F1011A" w:rsidRDefault="00F1011A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420362" w:rsidRPr="00420362" w:rsidTr="007B249A">
        <w:tc>
          <w:tcPr>
            <w:tcW w:w="2660" w:type="dxa"/>
          </w:tcPr>
          <w:p w:rsidR="00420362" w:rsidRPr="00420362" w:rsidRDefault="007B249A" w:rsidP="00420362">
            <w:pPr>
              <w:ind w:right="-2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Арефина С.Ю.</w:t>
            </w:r>
          </w:p>
        </w:tc>
        <w:tc>
          <w:tcPr>
            <w:tcW w:w="2410" w:type="dxa"/>
          </w:tcPr>
          <w:p w:rsidR="00420362" w:rsidRPr="00420362" w:rsidRDefault="007B249A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16" w:type="dxa"/>
          </w:tcPr>
          <w:p w:rsidR="00420362" w:rsidRPr="00420362" w:rsidRDefault="007B249A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:rsidR="00420362" w:rsidRPr="00420362" w:rsidRDefault="007B249A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2/100</w:t>
            </w:r>
          </w:p>
        </w:tc>
        <w:tc>
          <w:tcPr>
            <w:tcW w:w="1263" w:type="dxa"/>
          </w:tcPr>
          <w:p w:rsidR="00420362" w:rsidRPr="00420362" w:rsidRDefault="007B249A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14" w:type="dxa"/>
          </w:tcPr>
          <w:p w:rsidR="00420362" w:rsidRPr="00420362" w:rsidRDefault="007B249A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</w:tr>
      <w:tr w:rsidR="00420362" w:rsidRPr="00420362" w:rsidTr="007B249A">
        <w:tc>
          <w:tcPr>
            <w:tcW w:w="2660" w:type="dxa"/>
          </w:tcPr>
          <w:p w:rsidR="00420362" w:rsidRPr="00420362" w:rsidRDefault="00F1011A" w:rsidP="00420362">
            <w:pPr>
              <w:ind w:right="-2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Арефина С.Ю.</w:t>
            </w:r>
          </w:p>
        </w:tc>
        <w:tc>
          <w:tcPr>
            <w:tcW w:w="2410" w:type="dxa"/>
          </w:tcPr>
          <w:p w:rsidR="00420362" w:rsidRPr="00420362" w:rsidRDefault="00F1011A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16" w:type="dxa"/>
          </w:tcPr>
          <w:p w:rsidR="00420362" w:rsidRPr="00420362" w:rsidRDefault="00F1011A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:rsidR="00420362" w:rsidRPr="00420362" w:rsidRDefault="00F1011A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1/50</w:t>
            </w:r>
          </w:p>
        </w:tc>
        <w:tc>
          <w:tcPr>
            <w:tcW w:w="1263" w:type="dxa"/>
          </w:tcPr>
          <w:p w:rsidR="00420362" w:rsidRPr="00420362" w:rsidRDefault="00F1011A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14" w:type="dxa"/>
          </w:tcPr>
          <w:p w:rsidR="00420362" w:rsidRPr="00420362" w:rsidRDefault="00F1011A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</w:tr>
      <w:tr w:rsidR="00420362" w:rsidRPr="00420362" w:rsidTr="007B249A">
        <w:tc>
          <w:tcPr>
            <w:tcW w:w="2660" w:type="dxa"/>
          </w:tcPr>
          <w:p w:rsidR="00420362" w:rsidRPr="00420362" w:rsidRDefault="005A35AB" w:rsidP="00420362">
            <w:pPr>
              <w:ind w:right="-2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Гончарова С.А.</w:t>
            </w:r>
          </w:p>
        </w:tc>
        <w:tc>
          <w:tcPr>
            <w:tcW w:w="2410" w:type="dxa"/>
          </w:tcPr>
          <w:p w:rsidR="00420362" w:rsidRPr="00420362" w:rsidRDefault="005A35AB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16" w:type="dxa"/>
          </w:tcPr>
          <w:p w:rsidR="00420362" w:rsidRPr="00420362" w:rsidRDefault="005A35AB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1" w:type="dxa"/>
          </w:tcPr>
          <w:p w:rsidR="00420362" w:rsidRPr="00420362" w:rsidRDefault="005A35AB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7/100</w:t>
            </w:r>
          </w:p>
        </w:tc>
        <w:tc>
          <w:tcPr>
            <w:tcW w:w="1263" w:type="dxa"/>
          </w:tcPr>
          <w:p w:rsidR="00420362" w:rsidRPr="00420362" w:rsidRDefault="00420362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420362" w:rsidRPr="00420362" w:rsidRDefault="005A35AB" w:rsidP="004203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</w:tr>
    </w:tbl>
    <w:p w:rsidR="00420362" w:rsidRDefault="00420362" w:rsidP="007661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FD5" w:rsidRDefault="009E51AE" w:rsidP="00FA4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41B">
        <w:rPr>
          <w:rFonts w:ascii="Times New Roman" w:hAnsi="Times New Roman" w:cs="Times New Roman"/>
          <w:sz w:val="28"/>
          <w:szCs w:val="28"/>
        </w:rPr>
        <w:t xml:space="preserve">По математике (базовый уровень) средний балл </w:t>
      </w:r>
      <w:r w:rsidR="00BB74E9">
        <w:rPr>
          <w:rFonts w:ascii="Times New Roman" w:hAnsi="Times New Roman" w:cs="Times New Roman"/>
          <w:sz w:val="28"/>
          <w:szCs w:val="28"/>
        </w:rPr>
        <w:t xml:space="preserve">сдачи ЕГЭ </w:t>
      </w:r>
      <w:r w:rsidR="00FA441B" w:rsidRPr="00FA441B">
        <w:rPr>
          <w:rFonts w:ascii="Times New Roman" w:hAnsi="Times New Roman" w:cs="Times New Roman"/>
          <w:sz w:val="28"/>
          <w:szCs w:val="28"/>
        </w:rPr>
        <w:t xml:space="preserve">составил 4.0: результат выше среднего </w:t>
      </w:r>
      <w:r w:rsidR="00FA441B" w:rsidRPr="00BB74E9">
        <w:rPr>
          <w:rFonts w:ascii="Times New Roman" w:hAnsi="Times New Roman" w:cs="Times New Roman"/>
          <w:b/>
          <w:sz w:val="28"/>
          <w:szCs w:val="28"/>
        </w:rPr>
        <w:t>5 баллов</w:t>
      </w:r>
      <w:r w:rsidR="00FA441B" w:rsidRPr="00FA441B">
        <w:rPr>
          <w:rFonts w:ascii="Times New Roman" w:hAnsi="Times New Roman" w:cs="Times New Roman"/>
          <w:sz w:val="28"/>
          <w:szCs w:val="28"/>
        </w:rPr>
        <w:t xml:space="preserve"> показали следующие выпускники: </w:t>
      </w:r>
      <w:proofErr w:type="gramStart"/>
      <w:r w:rsidR="00FA441B">
        <w:rPr>
          <w:rFonts w:ascii="Times New Roman" w:hAnsi="Times New Roman" w:cs="Times New Roman"/>
          <w:sz w:val="28"/>
          <w:szCs w:val="28"/>
        </w:rPr>
        <w:t xml:space="preserve">Грищенко Родион, Зубарева Яна, Иванова Екатерина, Квашнина София, Корж Мария, </w:t>
      </w:r>
      <w:proofErr w:type="spellStart"/>
      <w:r w:rsidR="00FA441B">
        <w:rPr>
          <w:rFonts w:ascii="Times New Roman" w:hAnsi="Times New Roman" w:cs="Times New Roman"/>
          <w:sz w:val="28"/>
          <w:szCs w:val="28"/>
        </w:rPr>
        <w:t>Крейдич</w:t>
      </w:r>
      <w:proofErr w:type="spellEnd"/>
      <w:r w:rsidR="00FA441B">
        <w:rPr>
          <w:rFonts w:ascii="Times New Roman" w:hAnsi="Times New Roman" w:cs="Times New Roman"/>
          <w:sz w:val="28"/>
          <w:szCs w:val="28"/>
        </w:rPr>
        <w:t xml:space="preserve"> Ирина, Левина Ксения, Марков Даниил, Пастухов Евгений, Пинчук Екатерина, </w:t>
      </w:r>
      <w:proofErr w:type="spellStart"/>
      <w:r w:rsidR="00FA441B">
        <w:rPr>
          <w:rFonts w:ascii="Times New Roman" w:hAnsi="Times New Roman" w:cs="Times New Roman"/>
          <w:sz w:val="28"/>
          <w:szCs w:val="28"/>
        </w:rPr>
        <w:t>Тенчурина</w:t>
      </w:r>
      <w:proofErr w:type="spellEnd"/>
      <w:r w:rsidR="00FA441B">
        <w:rPr>
          <w:rFonts w:ascii="Times New Roman" w:hAnsi="Times New Roman" w:cs="Times New Roman"/>
          <w:sz w:val="28"/>
          <w:szCs w:val="28"/>
        </w:rPr>
        <w:t xml:space="preserve"> Анастасия, Третьяков Даниил (12</w:t>
      </w:r>
      <w:r w:rsidR="00D325ED">
        <w:rPr>
          <w:rFonts w:ascii="Times New Roman" w:hAnsi="Times New Roman" w:cs="Times New Roman"/>
          <w:sz w:val="28"/>
          <w:szCs w:val="28"/>
        </w:rPr>
        <w:t xml:space="preserve"> </w:t>
      </w:r>
      <w:r w:rsidR="00B7202C">
        <w:rPr>
          <w:rFonts w:ascii="Times New Roman" w:hAnsi="Times New Roman" w:cs="Times New Roman"/>
          <w:sz w:val="28"/>
          <w:szCs w:val="28"/>
        </w:rPr>
        <w:t>выпускников</w:t>
      </w:r>
      <w:r w:rsidR="00FA441B">
        <w:rPr>
          <w:rFonts w:ascii="Times New Roman" w:hAnsi="Times New Roman" w:cs="Times New Roman"/>
          <w:sz w:val="28"/>
          <w:szCs w:val="28"/>
        </w:rPr>
        <w:t xml:space="preserve"> из 34; </w:t>
      </w:r>
      <w:r w:rsidR="00B7202C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FA441B">
        <w:rPr>
          <w:rFonts w:ascii="Times New Roman" w:hAnsi="Times New Roman" w:cs="Times New Roman"/>
          <w:sz w:val="28"/>
          <w:szCs w:val="28"/>
        </w:rPr>
        <w:t>35.3%)</w:t>
      </w:r>
      <w:r w:rsidR="00B720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6A2C">
        <w:rPr>
          <w:rFonts w:ascii="Times New Roman" w:hAnsi="Times New Roman" w:cs="Times New Roman"/>
          <w:sz w:val="28"/>
          <w:szCs w:val="28"/>
        </w:rPr>
        <w:t xml:space="preserve"> Минимальный порог по математике (базовый уровень) не преодолел Исаев </w:t>
      </w:r>
      <w:proofErr w:type="spellStart"/>
      <w:r w:rsidR="00C86A2C">
        <w:rPr>
          <w:rFonts w:ascii="Times New Roman" w:hAnsi="Times New Roman" w:cs="Times New Roman"/>
          <w:sz w:val="28"/>
          <w:szCs w:val="28"/>
        </w:rPr>
        <w:t>Намик</w:t>
      </w:r>
      <w:proofErr w:type="spellEnd"/>
      <w:r w:rsidR="00C86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A2C">
        <w:rPr>
          <w:rFonts w:ascii="Times New Roman" w:hAnsi="Times New Roman" w:cs="Times New Roman"/>
          <w:sz w:val="28"/>
          <w:szCs w:val="28"/>
        </w:rPr>
        <w:t>Нажмутдинович</w:t>
      </w:r>
      <w:proofErr w:type="spellEnd"/>
      <w:r w:rsidR="00C86A2C">
        <w:rPr>
          <w:rFonts w:ascii="Times New Roman" w:hAnsi="Times New Roman" w:cs="Times New Roman"/>
          <w:sz w:val="28"/>
          <w:szCs w:val="28"/>
        </w:rPr>
        <w:t>.</w:t>
      </w:r>
    </w:p>
    <w:p w:rsidR="00F1110C" w:rsidRDefault="00D325ED" w:rsidP="00FA4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 средний балл сдачи ЕГЭ составил 68: результат 70</w:t>
      </w:r>
      <w:r w:rsidR="00C86A2C">
        <w:rPr>
          <w:rFonts w:ascii="Times New Roman" w:hAnsi="Times New Roman" w:cs="Times New Roman"/>
          <w:sz w:val="28"/>
          <w:szCs w:val="28"/>
        </w:rPr>
        <w:t xml:space="preserve"> и </w:t>
      </w:r>
      <w:r w:rsidR="00C86A2C" w:rsidRPr="00C86A2C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баллов показали следующие выпускники: Морозов Герман (70), Пинчук Екатерина (91), Марков Даниил (82),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(71), Третьяков Даниил (80),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(94), Зубарева Яна (85),  Иванова Екатерина (89), Зубкова Екатерина (80),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Акифьева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(78), Грищенко Родион (78),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Крейдич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(82),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(72), Левин</w:t>
      </w:r>
      <w:r w:rsidR="00F2208B">
        <w:rPr>
          <w:rFonts w:ascii="Times New Roman" w:hAnsi="Times New Roman" w:cs="Times New Roman"/>
          <w:sz w:val="28"/>
          <w:szCs w:val="28"/>
        </w:rPr>
        <w:t xml:space="preserve">а Ксения (80), Корж Мария (76) (15 выпускников </w:t>
      </w:r>
      <w:r w:rsidR="00F1110C">
        <w:rPr>
          <w:rFonts w:ascii="Times New Roman" w:hAnsi="Times New Roman" w:cs="Times New Roman"/>
          <w:sz w:val="28"/>
          <w:szCs w:val="28"/>
        </w:rPr>
        <w:t>из 35; что составляет 42.8%).</w:t>
      </w:r>
    </w:p>
    <w:p w:rsidR="00845850" w:rsidRDefault="00C86A2C" w:rsidP="008458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выпускников </w:t>
      </w:r>
      <w:r w:rsidR="0070758B">
        <w:rPr>
          <w:rFonts w:ascii="Times New Roman" w:hAnsi="Times New Roman" w:cs="Times New Roman"/>
          <w:sz w:val="28"/>
          <w:szCs w:val="28"/>
        </w:rPr>
        <w:t>11 класса</w:t>
      </w:r>
      <w:r>
        <w:rPr>
          <w:rFonts w:ascii="Times New Roman" w:hAnsi="Times New Roman" w:cs="Times New Roman"/>
          <w:sz w:val="28"/>
          <w:szCs w:val="28"/>
        </w:rPr>
        <w:t xml:space="preserve"> (что составляет 47.1% от общего количества)  </w:t>
      </w:r>
      <w:r w:rsidR="00845850" w:rsidRPr="00845850">
        <w:rPr>
          <w:rFonts w:ascii="Times New Roman" w:hAnsi="Times New Roman" w:cs="Times New Roman"/>
          <w:sz w:val="28"/>
          <w:szCs w:val="28"/>
        </w:rPr>
        <w:t xml:space="preserve">показали высокий уровень </w:t>
      </w:r>
      <w:proofErr w:type="gramStart"/>
      <w:r w:rsidR="00845850" w:rsidRPr="00845850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845850" w:rsidRPr="00845850">
        <w:rPr>
          <w:rFonts w:ascii="Times New Roman" w:hAnsi="Times New Roman" w:cs="Times New Roman"/>
          <w:sz w:val="28"/>
          <w:szCs w:val="28"/>
        </w:rPr>
        <w:t xml:space="preserve"> к ЕГЭ набрав по отдельным предметам 70 и выше баллов:</w:t>
      </w:r>
    </w:p>
    <w:p w:rsidR="00845850" w:rsidRDefault="00F1110C" w:rsidP="00FA4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Ярошенко Александр</w:t>
      </w:r>
      <w:r w:rsidR="00851A7B">
        <w:rPr>
          <w:rFonts w:ascii="Times New Roman" w:hAnsi="Times New Roman" w:cs="Times New Roman"/>
          <w:sz w:val="28"/>
          <w:szCs w:val="28"/>
        </w:rPr>
        <w:t xml:space="preserve"> математика (профиль) - 70 баллов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5850" w:rsidRDefault="00851A7B" w:rsidP="00FA4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Пинчук Екатерина – русский язык – 91 балл,</w:t>
      </w:r>
      <w:r w:rsidR="00B9335B">
        <w:rPr>
          <w:rFonts w:ascii="Times New Roman" w:hAnsi="Times New Roman" w:cs="Times New Roman"/>
          <w:sz w:val="28"/>
          <w:szCs w:val="28"/>
        </w:rPr>
        <w:t xml:space="preserve"> английский язык – 95 баллов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50B" w:rsidRDefault="003D750B" w:rsidP="00FA4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Тенчурина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</w:t>
      </w:r>
      <w:r w:rsidR="00CD13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396">
        <w:rPr>
          <w:rFonts w:ascii="Times New Roman" w:hAnsi="Times New Roman" w:cs="Times New Roman"/>
          <w:sz w:val="28"/>
          <w:szCs w:val="28"/>
        </w:rPr>
        <w:t xml:space="preserve">русский язык – 94 балла, </w:t>
      </w:r>
      <w:r w:rsidR="00B9335B">
        <w:rPr>
          <w:rFonts w:ascii="Times New Roman" w:hAnsi="Times New Roman" w:cs="Times New Roman"/>
          <w:sz w:val="28"/>
          <w:szCs w:val="28"/>
        </w:rPr>
        <w:t>английский язык – 89 баллов</w:t>
      </w:r>
    </w:p>
    <w:p w:rsidR="00845850" w:rsidRDefault="00845850" w:rsidP="00FA4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Левина Ксения – обществознание – 72 балла,</w:t>
      </w:r>
      <w:r w:rsidR="00595E04">
        <w:rPr>
          <w:rFonts w:ascii="Times New Roman" w:hAnsi="Times New Roman" w:cs="Times New Roman"/>
          <w:sz w:val="28"/>
          <w:szCs w:val="28"/>
        </w:rPr>
        <w:t xml:space="preserve"> русский язык - 80 баллов,</w:t>
      </w:r>
    </w:p>
    <w:p w:rsidR="00845850" w:rsidRDefault="00845850" w:rsidP="00FA4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Грищенко Родион – обществознание – 88 баллов,</w:t>
      </w:r>
      <w:r w:rsidR="00595E04">
        <w:rPr>
          <w:rFonts w:ascii="Times New Roman" w:hAnsi="Times New Roman" w:cs="Times New Roman"/>
          <w:sz w:val="28"/>
          <w:szCs w:val="28"/>
        </w:rPr>
        <w:t xml:space="preserve"> русский язык – 78 баллов</w:t>
      </w:r>
      <w:r w:rsidR="00B9335B">
        <w:rPr>
          <w:rFonts w:ascii="Times New Roman" w:hAnsi="Times New Roman" w:cs="Times New Roman"/>
          <w:sz w:val="28"/>
          <w:szCs w:val="28"/>
        </w:rPr>
        <w:t>, английский язык – 82 балла</w:t>
      </w:r>
    </w:p>
    <w:p w:rsidR="00845850" w:rsidRDefault="00845850" w:rsidP="00FA4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Екатерина – обществознание – 86 баллов,</w:t>
      </w:r>
      <w:r w:rsidR="00595E04" w:rsidRPr="00595E04">
        <w:rPr>
          <w:rFonts w:ascii="Times New Roman" w:hAnsi="Times New Roman" w:cs="Times New Roman"/>
          <w:sz w:val="28"/>
          <w:szCs w:val="28"/>
        </w:rPr>
        <w:t xml:space="preserve"> русский язык – 89 баллов,</w:t>
      </w:r>
    </w:p>
    <w:p w:rsidR="00845850" w:rsidRDefault="00845850" w:rsidP="00FA4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 Герман – русский язык – 70 баллов</w:t>
      </w:r>
    </w:p>
    <w:p w:rsidR="00845850" w:rsidRDefault="00845850" w:rsidP="00FA4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 Даниил – русский язык – 82 балла</w:t>
      </w:r>
    </w:p>
    <w:p w:rsidR="00845850" w:rsidRDefault="00845850" w:rsidP="00FA4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– русский язык – 71 балл</w:t>
      </w:r>
    </w:p>
    <w:p w:rsidR="00845850" w:rsidRDefault="00845850" w:rsidP="00FA4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 Даниил – русский язык – 80 баллов</w:t>
      </w:r>
    </w:p>
    <w:p w:rsidR="00845850" w:rsidRDefault="00845850" w:rsidP="00FA4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Зубарева Яна – русский язык – 85 баллов,</w:t>
      </w:r>
    </w:p>
    <w:p w:rsidR="00845850" w:rsidRDefault="00845850" w:rsidP="00FA4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Зубкова Екатерина – русский язык – 80 баллов,</w:t>
      </w:r>
    </w:p>
    <w:p w:rsidR="00845850" w:rsidRDefault="00845850" w:rsidP="00FA4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Акифьева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– русский язык – 78 баллов,</w:t>
      </w:r>
    </w:p>
    <w:p w:rsidR="00595E04" w:rsidRDefault="00595E04" w:rsidP="00FA4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Крейдич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– русский язык – 82 балла,</w:t>
      </w:r>
    </w:p>
    <w:p w:rsidR="00595E04" w:rsidRDefault="00595E04" w:rsidP="00FA4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Косоуров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– русский язык – 72 балла</w:t>
      </w:r>
    </w:p>
    <w:p w:rsidR="00595E04" w:rsidRDefault="00595E04" w:rsidP="00FA4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Корж Мария – русский язык – 76 - баллов</w:t>
      </w:r>
    </w:p>
    <w:p w:rsidR="00845850" w:rsidRDefault="00845850" w:rsidP="00FA4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922" w:rsidRDefault="004F7922" w:rsidP="00FA4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922" w:rsidRDefault="004F7922" w:rsidP="00FA4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5850" w:rsidRPr="00FA441B" w:rsidRDefault="004F7922" w:rsidP="00FA4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________________Крупеня О.В.</w:t>
      </w:r>
    </w:p>
    <w:sectPr w:rsidR="00845850" w:rsidRPr="00FA441B" w:rsidSect="007661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E8"/>
    <w:rsid w:val="00004901"/>
    <w:rsid w:val="000E60E5"/>
    <w:rsid w:val="0018112B"/>
    <w:rsid w:val="00277090"/>
    <w:rsid w:val="003772A1"/>
    <w:rsid w:val="003D750B"/>
    <w:rsid w:val="00420362"/>
    <w:rsid w:val="004F7922"/>
    <w:rsid w:val="00595E04"/>
    <w:rsid w:val="005A35AB"/>
    <w:rsid w:val="0066495F"/>
    <w:rsid w:val="006B1D94"/>
    <w:rsid w:val="0070758B"/>
    <w:rsid w:val="0076611C"/>
    <w:rsid w:val="007B249A"/>
    <w:rsid w:val="007D7F6E"/>
    <w:rsid w:val="00801DCF"/>
    <w:rsid w:val="008056F2"/>
    <w:rsid w:val="0083117E"/>
    <w:rsid w:val="00845850"/>
    <w:rsid w:val="00851A7B"/>
    <w:rsid w:val="009E51AE"/>
    <w:rsid w:val="00A227EA"/>
    <w:rsid w:val="00A40719"/>
    <w:rsid w:val="00AA6727"/>
    <w:rsid w:val="00AB3094"/>
    <w:rsid w:val="00AF71E8"/>
    <w:rsid w:val="00B006B3"/>
    <w:rsid w:val="00B366BB"/>
    <w:rsid w:val="00B7202C"/>
    <w:rsid w:val="00B9335B"/>
    <w:rsid w:val="00BB74E9"/>
    <w:rsid w:val="00BD7523"/>
    <w:rsid w:val="00C42235"/>
    <w:rsid w:val="00C776F8"/>
    <w:rsid w:val="00C86A2C"/>
    <w:rsid w:val="00CD0961"/>
    <w:rsid w:val="00CD1396"/>
    <w:rsid w:val="00CD27D7"/>
    <w:rsid w:val="00D325ED"/>
    <w:rsid w:val="00DC6CD7"/>
    <w:rsid w:val="00DE4FD5"/>
    <w:rsid w:val="00E534E1"/>
    <w:rsid w:val="00EF169E"/>
    <w:rsid w:val="00EF68FB"/>
    <w:rsid w:val="00F1011A"/>
    <w:rsid w:val="00F1110C"/>
    <w:rsid w:val="00F11653"/>
    <w:rsid w:val="00F16B7B"/>
    <w:rsid w:val="00F2208B"/>
    <w:rsid w:val="00FA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2018-10-07T17:15:00Z</cp:lastPrinted>
  <dcterms:created xsi:type="dcterms:W3CDTF">2018-10-18T17:24:00Z</dcterms:created>
  <dcterms:modified xsi:type="dcterms:W3CDTF">2018-10-18T17:24:00Z</dcterms:modified>
</cp:coreProperties>
</file>